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4F" w:rsidRPr="002E07F8" w:rsidRDefault="004E654F" w:rsidP="002E07F8">
      <w:pPr>
        <w:pStyle w:val="a5"/>
        <w:tabs>
          <w:tab w:val="left" w:pos="851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E07F8">
        <w:rPr>
          <w:sz w:val="28"/>
          <w:szCs w:val="28"/>
        </w:rPr>
        <w:t xml:space="preserve">Ректификация – это физический процесс разделения жидких смесей </w:t>
      </w:r>
      <w:proofErr w:type="spellStart"/>
      <w:r w:rsidRPr="002E07F8">
        <w:rPr>
          <w:sz w:val="28"/>
          <w:szCs w:val="28"/>
        </w:rPr>
        <w:t>взаимнорастворимых</w:t>
      </w:r>
      <w:proofErr w:type="spellEnd"/>
      <w:r w:rsidRPr="002E07F8">
        <w:rPr>
          <w:sz w:val="28"/>
          <w:szCs w:val="28"/>
        </w:rPr>
        <w:t xml:space="preserve"> компонентов, различающихся температурой кипения.</w:t>
      </w:r>
    </w:p>
    <w:p w:rsidR="004E654F" w:rsidRPr="002E07F8" w:rsidRDefault="004E654F" w:rsidP="002E07F8">
      <w:pPr>
        <w:pStyle w:val="a5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2E07F8">
        <w:rPr>
          <w:sz w:val="28"/>
          <w:szCs w:val="28"/>
        </w:rPr>
        <w:t>Классификация и принципиальное устройство ректификационных колонн</w:t>
      </w:r>
    </w:p>
    <w:p w:rsidR="004E654F" w:rsidRPr="002E07F8" w:rsidRDefault="004E654F" w:rsidP="002E07F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7F8">
        <w:rPr>
          <w:rFonts w:ascii="Times New Roman" w:hAnsi="Times New Roman" w:cs="Times New Roman"/>
          <w:sz w:val="28"/>
          <w:szCs w:val="28"/>
        </w:rPr>
        <w:t>Ректификационная колонна делится на 3 части:</w:t>
      </w:r>
    </w:p>
    <w:p w:rsidR="004E654F" w:rsidRPr="002E07F8" w:rsidRDefault="004E654F" w:rsidP="002E07F8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7F8">
        <w:rPr>
          <w:rFonts w:ascii="Times New Roman" w:hAnsi="Times New Roman" w:cs="Times New Roman"/>
          <w:sz w:val="28"/>
          <w:szCs w:val="28"/>
        </w:rPr>
        <w:t>Питательная секция;</w:t>
      </w:r>
    </w:p>
    <w:p w:rsidR="004E654F" w:rsidRPr="002E07F8" w:rsidRDefault="004E654F" w:rsidP="002E07F8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7F8">
        <w:rPr>
          <w:rFonts w:ascii="Times New Roman" w:hAnsi="Times New Roman" w:cs="Times New Roman"/>
          <w:sz w:val="28"/>
          <w:szCs w:val="28"/>
        </w:rPr>
        <w:t>Концентрационная или укрепляющая секция;</w:t>
      </w:r>
    </w:p>
    <w:p w:rsidR="004E654F" w:rsidRPr="002E07F8" w:rsidRDefault="004E654F" w:rsidP="002E07F8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7F8">
        <w:rPr>
          <w:rFonts w:ascii="Times New Roman" w:hAnsi="Times New Roman" w:cs="Times New Roman"/>
          <w:sz w:val="28"/>
          <w:szCs w:val="28"/>
        </w:rPr>
        <w:t>Отгонная или испаряющая секция.</w:t>
      </w:r>
    </w:p>
    <w:p w:rsidR="004E654F" w:rsidRPr="002E07F8" w:rsidRDefault="004E654F" w:rsidP="002E07F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7F8">
        <w:rPr>
          <w:rFonts w:ascii="Times New Roman" w:hAnsi="Times New Roman" w:cs="Times New Roman"/>
          <w:sz w:val="28"/>
          <w:szCs w:val="28"/>
        </w:rPr>
        <w:t xml:space="preserve">Для создания жидкого потока в укрепляющей части колонны поддерживается температура 40 </w:t>
      </w:r>
      <w:proofErr w:type="spellStart"/>
      <w:r w:rsidRPr="002E07F8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E07F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2E07F8">
        <w:rPr>
          <w:rFonts w:ascii="Times New Roman" w:hAnsi="Times New Roman" w:cs="Times New Roman"/>
          <w:sz w:val="28"/>
          <w:szCs w:val="28"/>
        </w:rPr>
        <w:t xml:space="preserve">. Для создания парового потока в отгонной части колонны поддерживается температура достаточная для испарения жидкости, она зависит от качества сырья. Паровой </w:t>
      </w:r>
      <w:proofErr w:type="gramStart"/>
      <w:r w:rsidRPr="002E07F8">
        <w:rPr>
          <w:rFonts w:ascii="Times New Roman" w:hAnsi="Times New Roman" w:cs="Times New Roman"/>
          <w:sz w:val="28"/>
          <w:szCs w:val="28"/>
        </w:rPr>
        <w:t>поток</w:t>
      </w:r>
      <w:proofErr w:type="gramEnd"/>
      <w:r w:rsidRPr="002E07F8">
        <w:rPr>
          <w:rFonts w:ascii="Times New Roman" w:hAnsi="Times New Roman" w:cs="Times New Roman"/>
          <w:sz w:val="28"/>
          <w:szCs w:val="28"/>
        </w:rPr>
        <w:t xml:space="preserve">  поднимаясь снизу более обогащенный высококипящим компонентом, чем поток опускающийся сверху с жидкости. При взаимодействии этих потоков образуются равновесные составы.</w:t>
      </w:r>
    </w:p>
    <w:p w:rsidR="004E654F" w:rsidRPr="002E07F8" w:rsidRDefault="004E654F" w:rsidP="002E07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7F8">
        <w:rPr>
          <w:rFonts w:ascii="Times New Roman" w:hAnsi="Times New Roman" w:cs="Times New Roman"/>
          <w:sz w:val="28"/>
          <w:szCs w:val="28"/>
        </w:rPr>
        <w:t>Ректификационные колонны классифицируются по следующим признакам:</w:t>
      </w:r>
    </w:p>
    <w:p w:rsidR="004E654F" w:rsidRPr="002E07F8" w:rsidRDefault="004E654F" w:rsidP="002E07F8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7F8">
        <w:rPr>
          <w:rFonts w:ascii="Times New Roman" w:hAnsi="Times New Roman" w:cs="Times New Roman"/>
          <w:sz w:val="28"/>
          <w:szCs w:val="28"/>
        </w:rPr>
        <w:t xml:space="preserve">По способу </w:t>
      </w:r>
      <w:proofErr w:type="spellStart"/>
      <w:r w:rsidRPr="002E07F8">
        <w:rPr>
          <w:rFonts w:ascii="Times New Roman" w:hAnsi="Times New Roman" w:cs="Times New Roman"/>
          <w:sz w:val="28"/>
          <w:szCs w:val="28"/>
        </w:rPr>
        <w:t>контактирования</w:t>
      </w:r>
      <w:proofErr w:type="spellEnd"/>
      <w:r w:rsidRPr="002E07F8">
        <w:rPr>
          <w:rFonts w:ascii="Times New Roman" w:hAnsi="Times New Roman" w:cs="Times New Roman"/>
          <w:sz w:val="28"/>
          <w:szCs w:val="28"/>
        </w:rPr>
        <w:t>:</w:t>
      </w:r>
    </w:p>
    <w:p w:rsidR="004E654F" w:rsidRPr="002E07F8" w:rsidRDefault="004E654F" w:rsidP="002E07F8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7F8">
        <w:rPr>
          <w:rFonts w:ascii="Times New Roman" w:hAnsi="Times New Roman" w:cs="Times New Roman"/>
          <w:sz w:val="28"/>
          <w:szCs w:val="28"/>
        </w:rPr>
        <w:t>противоточные;</w:t>
      </w:r>
    </w:p>
    <w:p w:rsidR="004E654F" w:rsidRPr="002E07F8" w:rsidRDefault="004E654F" w:rsidP="002E07F8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7F8">
        <w:rPr>
          <w:rFonts w:ascii="Times New Roman" w:hAnsi="Times New Roman" w:cs="Times New Roman"/>
          <w:sz w:val="28"/>
          <w:szCs w:val="28"/>
        </w:rPr>
        <w:lastRenderedPageBreak/>
        <w:t>прямоточные;</w:t>
      </w:r>
    </w:p>
    <w:p w:rsidR="004E654F" w:rsidRPr="002E07F8" w:rsidRDefault="004E654F" w:rsidP="002E07F8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7F8">
        <w:rPr>
          <w:rFonts w:ascii="Times New Roman" w:hAnsi="Times New Roman" w:cs="Times New Roman"/>
          <w:sz w:val="28"/>
          <w:szCs w:val="28"/>
        </w:rPr>
        <w:t>перекрестноточные</w:t>
      </w:r>
      <w:proofErr w:type="spellEnd"/>
      <w:r w:rsidRPr="002E07F8">
        <w:rPr>
          <w:rFonts w:ascii="Times New Roman" w:hAnsi="Times New Roman" w:cs="Times New Roman"/>
          <w:sz w:val="28"/>
          <w:szCs w:val="28"/>
        </w:rPr>
        <w:t>.</w:t>
      </w:r>
    </w:p>
    <w:p w:rsidR="004E654F" w:rsidRPr="002E07F8" w:rsidRDefault="004E654F" w:rsidP="002E07F8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7F8">
        <w:rPr>
          <w:rFonts w:ascii="Times New Roman" w:hAnsi="Times New Roman" w:cs="Times New Roman"/>
          <w:sz w:val="28"/>
          <w:szCs w:val="28"/>
        </w:rPr>
        <w:t>По виду смеси:</w:t>
      </w:r>
    </w:p>
    <w:p w:rsidR="004E654F" w:rsidRPr="002E07F8" w:rsidRDefault="004E654F" w:rsidP="002E07F8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7F8">
        <w:rPr>
          <w:rFonts w:ascii="Times New Roman" w:hAnsi="Times New Roman" w:cs="Times New Roman"/>
          <w:sz w:val="28"/>
          <w:szCs w:val="28"/>
        </w:rPr>
        <w:t>простые;</w:t>
      </w:r>
    </w:p>
    <w:p w:rsidR="004E654F" w:rsidRPr="002E07F8" w:rsidRDefault="004E654F" w:rsidP="002E07F8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7F8">
        <w:rPr>
          <w:rFonts w:ascii="Times New Roman" w:hAnsi="Times New Roman" w:cs="Times New Roman"/>
          <w:sz w:val="28"/>
          <w:szCs w:val="28"/>
        </w:rPr>
        <w:t>сложные.</w:t>
      </w:r>
    </w:p>
    <w:p w:rsidR="004E654F" w:rsidRPr="002E07F8" w:rsidRDefault="004E654F" w:rsidP="002E07F8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7F8">
        <w:rPr>
          <w:rFonts w:ascii="Times New Roman" w:hAnsi="Times New Roman" w:cs="Times New Roman"/>
          <w:sz w:val="28"/>
          <w:szCs w:val="28"/>
        </w:rPr>
        <w:t>По конструкции:</w:t>
      </w:r>
    </w:p>
    <w:p w:rsidR="004E654F" w:rsidRPr="002E07F8" w:rsidRDefault="004E654F" w:rsidP="002E07F8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7F8">
        <w:rPr>
          <w:rFonts w:ascii="Times New Roman" w:hAnsi="Times New Roman" w:cs="Times New Roman"/>
          <w:sz w:val="28"/>
          <w:szCs w:val="28"/>
        </w:rPr>
        <w:t>полные;</w:t>
      </w:r>
    </w:p>
    <w:p w:rsidR="004E654F" w:rsidRPr="002E07F8" w:rsidRDefault="004E654F" w:rsidP="002E07F8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7F8">
        <w:rPr>
          <w:rFonts w:ascii="Times New Roman" w:hAnsi="Times New Roman" w:cs="Times New Roman"/>
          <w:sz w:val="28"/>
          <w:szCs w:val="28"/>
        </w:rPr>
        <w:t>не полные:</w:t>
      </w:r>
    </w:p>
    <w:p w:rsidR="004E654F" w:rsidRPr="002E07F8" w:rsidRDefault="004E654F" w:rsidP="002E07F8">
      <w:pPr>
        <w:pStyle w:val="a4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7F8">
        <w:rPr>
          <w:rFonts w:ascii="Times New Roman" w:hAnsi="Times New Roman" w:cs="Times New Roman"/>
          <w:sz w:val="28"/>
          <w:szCs w:val="28"/>
        </w:rPr>
        <w:tab/>
      </w:r>
      <w:r w:rsidRPr="002E07F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2E07F8">
        <w:rPr>
          <w:rFonts w:ascii="Times New Roman" w:hAnsi="Times New Roman" w:cs="Times New Roman"/>
          <w:sz w:val="28"/>
          <w:szCs w:val="28"/>
        </w:rPr>
        <w:t>укрепляющие</w:t>
      </w:r>
      <w:proofErr w:type="gramEnd"/>
      <w:r w:rsidRPr="002E07F8">
        <w:rPr>
          <w:rFonts w:ascii="Times New Roman" w:hAnsi="Times New Roman" w:cs="Times New Roman"/>
          <w:sz w:val="28"/>
          <w:szCs w:val="28"/>
        </w:rPr>
        <w:t xml:space="preserve"> (не имеют кубовую часть), в которых сырье вводится на нижнюю тарелку;</w:t>
      </w:r>
    </w:p>
    <w:p w:rsidR="004E654F" w:rsidRPr="002E07F8" w:rsidRDefault="004E654F" w:rsidP="002E07F8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7F8">
        <w:rPr>
          <w:rFonts w:ascii="Times New Roman" w:hAnsi="Times New Roman" w:cs="Times New Roman"/>
          <w:sz w:val="28"/>
          <w:szCs w:val="28"/>
        </w:rPr>
        <w:tab/>
      </w:r>
      <w:r w:rsidRPr="002E07F8">
        <w:rPr>
          <w:rFonts w:ascii="Times New Roman" w:hAnsi="Times New Roman" w:cs="Times New Roman"/>
          <w:sz w:val="28"/>
          <w:szCs w:val="28"/>
        </w:rPr>
        <w:tab/>
      </w:r>
      <w:r w:rsidRPr="002E07F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2E07F8">
        <w:rPr>
          <w:rFonts w:ascii="Times New Roman" w:hAnsi="Times New Roman" w:cs="Times New Roman"/>
          <w:sz w:val="28"/>
          <w:szCs w:val="28"/>
        </w:rPr>
        <w:t>отгонные</w:t>
      </w:r>
      <w:proofErr w:type="gramEnd"/>
      <w:r w:rsidRPr="002E07F8">
        <w:rPr>
          <w:rFonts w:ascii="Times New Roman" w:hAnsi="Times New Roman" w:cs="Times New Roman"/>
          <w:sz w:val="28"/>
          <w:szCs w:val="28"/>
        </w:rPr>
        <w:t xml:space="preserve"> (не имеющие укрепляющую часть), в которые сырье вводится на верхнюю тарелку.</w:t>
      </w:r>
    </w:p>
    <w:p w:rsidR="004E654F" w:rsidRPr="002E07F8" w:rsidRDefault="004E654F" w:rsidP="002E07F8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7F8">
        <w:rPr>
          <w:rFonts w:ascii="Times New Roman" w:hAnsi="Times New Roman" w:cs="Times New Roman"/>
          <w:sz w:val="28"/>
          <w:szCs w:val="28"/>
        </w:rPr>
        <w:t>По типу контактных устройств:</w:t>
      </w:r>
    </w:p>
    <w:p w:rsidR="004E654F" w:rsidRPr="002E07F8" w:rsidRDefault="004E654F" w:rsidP="002E07F8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7F8">
        <w:rPr>
          <w:rFonts w:ascii="Times New Roman" w:hAnsi="Times New Roman" w:cs="Times New Roman"/>
          <w:sz w:val="28"/>
          <w:szCs w:val="28"/>
        </w:rPr>
        <w:t>тарельчатые;</w:t>
      </w:r>
    </w:p>
    <w:p w:rsidR="004E654F" w:rsidRPr="002E07F8" w:rsidRDefault="004E654F" w:rsidP="002E07F8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7F8">
        <w:rPr>
          <w:rFonts w:ascii="Times New Roman" w:hAnsi="Times New Roman" w:cs="Times New Roman"/>
          <w:sz w:val="28"/>
          <w:szCs w:val="28"/>
        </w:rPr>
        <w:t>насадочные;</w:t>
      </w:r>
    </w:p>
    <w:p w:rsidR="004E654F" w:rsidRPr="002E07F8" w:rsidRDefault="004E654F" w:rsidP="002E07F8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7F8">
        <w:rPr>
          <w:rFonts w:ascii="Times New Roman" w:hAnsi="Times New Roman" w:cs="Times New Roman"/>
          <w:sz w:val="28"/>
          <w:szCs w:val="28"/>
        </w:rPr>
        <w:t>пленочные.</w:t>
      </w:r>
    </w:p>
    <w:p w:rsidR="004E654F" w:rsidRPr="002E07F8" w:rsidRDefault="004E654F" w:rsidP="002E07F8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7F8">
        <w:rPr>
          <w:rFonts w:ascii="Times New Roman" w:hAnsi="Times New Roman" w:cs="Times New Roman"/>
          <w:sz w:val="28"/>
          <w:szCs w:val="28"/>
        </w:rPr>
        <w:t>По давлению:</w:t>
      </w:r>
    </w:p>
    <w:p w:rsidR="004E654F" w:rsidRPr="002E07F8" w:rsidRDefault="004E654F" w:rsidP="002E07F8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7F8">
        <w:rPr>
          <w:rFonts w:ascii="Times New Roman" w:hAnsi="Times New Roman" w:cs="Times New Roman"/>
          <w:sz w:val="28"/>
          <w:szCs w:val="28"/>
        </w:rPr>
        <w:t>атмосферные (</w:t>
      </w:r>
      <w:proofErr w:type="gramStart"/>
      <w:r w:rsidRPr="002E07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07F8">
        <w:rPr>
          <w:rFonts w:ascii="Times New Roman" w:hAnsi="Times New Roman" w:cs="Times New Roman"/>
          <w:sz w:val="28"/>
          <w:szCs w:val="28"/>
        </w:rPr>
        <w:t xml:space="preserve">=101325 Па, </w:t>
      </w:r>
      <w:r w:rsidRPr="002E07F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E07F8">
        <w:rPr>
          <w:rFonts w:ascii="Times New Roman" w:hAnsi="Times New Roman" w:cs="Times New Roman"/>
          <w:sz w:val="28"/>
          <w:szCs w:val="28"/>
        </w:rPr>
        <w:t xml:space="preserve">=150 </w:t>
      </w:r>
      <w:proofErr w:type="spellStart"/>
      <w:r w:rsidRPr="002E07F8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E07F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2E07F8">
        <w:rPr>
          <w:rFonts w:ascii="Times New Roman" w:hAnsi="Times New Roman" w:cs="Times New Roman"/>
          <w:sz w:val="28"/>
          <w:szCs w:val="28"/>
        </w:rPr>
        <w:t>);</w:t>
      </w:r>
    </w:p>
    <w:p w:rsidR="004E654F" w:rsidRPr="002E07F8" w:rsidRDefault="004E654F" w:rsidP="002E07F8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7F8">
        <w:rPr>
          <w:rFonts w:ascii="Times New Roman" w:hAnsi="Times New Roman" w:cs="Times New Roman"/>
          <w:sz w:val="28"/>
          <w:szCs w:val="28"/>
        </w:rPr>
        <w:t>вакуумные (</w:t>
      </w:r>
      <w:proofErr w:type="gramStart"/>
      <w:r w:rsidRPr="002E07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07F8">
        <w:rPr>
          <w:rFonts w:ascii="Times New Roman" w:hAnsi="Times New Roman" w:cs="Times New Roman"/>
          <w:sz w:val="28"/>
          <w:szCs w:val="28"/>
        </w:rPr>
        <w:t xml:space="preserve">=7 кПа, </w:t>
      </w:r>
      <w:r w:rsidRPr="002E07F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E07F8">
        <w:rPr>
          <w:rFonts w:ascii="Times New Roman" w:hAnsi="Times New Roman" w:cs="Times New Roman"/>
          <w:sz w:val="28"/>
          <w:szCs w:val="28"/>
        </w:rPr>
        <w:t xml:space="preserve">= 500 </w:t>
      </w:r>
      <w:proofErr w:type="spellStart"/>
      <w:r w:rsidRPr="002E07F8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E07F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2E07F8">
        <w:rPr>
          <w:rFonts w:ascii="Times New Roman" w:hAnsi="Times New Roman" w:cs="Times New Roman"/>
          <w:sz w:val="28"/>
          <w:szCs w:val="28"/>
        </w:rPr>
        <w:t>);</w:t>
      </w:r>
    </w:p>
    <w:p w:rsidR="004E654F" w:rsidRPr="002E07F8" w:rsidRDefault="004E654F" w:rsidP="002E07F8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7F8">
        <w:rPr>
          <w:rFonts w:ascii="Times New Roman" w:hAnsi="Times New Roman" w:cs="Times New Roman"/>
          <w:sz w:val="28"/>
          <w:szCs w:val="28"/>
        </w:rPr>
        <w:t>под избыточным давлением (</w:t>
      </w:r>
      <w:proofErr w:type="gramStart"/>
      <w:r w:rsidRPr="002E07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07F8">
        <w:rPr>
          <w:rFonts w:ascii="Times New Roman" w:hAnsi="Times New Roman" w:cs="Times New Roman"/>
          <w:sz w:val="28"/>
          <w:szCs w:val="28"/>
        </w:rPr>
        <w:t xml:space="preserve">=101325 Па, </w:t>
      </w:r>
      <w:r w:rsidRPr="002E07F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E07F8">
        <w:rPr>
          <w:rFonts w:ascii="Times New Roman" w:hAnsi="Times New Roman" w:cs="Times New Roman"/>
          <w:sz w:val="28"/>
          <w:szCs w:val="28"/>
        </w:rPr>
        <w:t xml:space="preserve"> – пониженная).</w:t>
      </w:r>
    </w:p>
    <w:p w:rsidR="004E654F" w:rsidRPr="002E07F8" w:rsidRDefault="004E654F" w:rsidP="002E07F8">
      <w:pPr>
        <w:pStyle w:val="a6"/>
        <w:shd w:val="clear" w:color="auto" w:fill="auto"/>
        <w:spacing w:after="0" w:line="240" w:lineRule="auto"/>
        <w:ind w:firstLine="851"/>
        <w:rPr>
          <w:sz w:val="28"/>
          <w:szCs w:val="28"/>
        </w:rPr>
      </w:pPr>
      <w:r w:rsidRPr="002E07F8">
        <w:rPr>
          <w:sz w:val="28"/>
          <w:szCs w:val="28"/>
        </w:rPr>
        <w:t xml:space="preserve">Схема ректификационной колонны приведена на рисунке 1. </w:t>
      </w:r>
    </w:p>
    <w:p w:rsidR="004E654F" w:rsidRPr="002E07F8" w:rsidRDefault="004E654F" w:rsidP="002E07F8">
      <w:pPr>
        <w:pStyle w:val="a6"/>
        <w:shd w:val="clear" w:color="auto" w:fill="auto"/>
        <w:spacing w:after="0" w:line="240" w:lineRule="auto"/>
        <w:ind w:firstLine="851"/>
        <w:rPr>
          <w:sz w:val="28"/>
          <w:szCs w:val="28"/>
        </w:rPr>
      </w:pPr>
    </w:p>
    <w:p w:rsidR="004E654F" w:rsidRPr="002E07F8" w:rsidRDefault="004E654F" w:rsidP="002E07F8">
      <w:pPr>
        <w:pStyle w:val="a6"/>
        <w:shd w:val="clear" w:color="auto" w:fill="auto"/>
        <w:spacing w:after="0" w:line="240" w:lineRule="auto"/>
        <w:ind w:firstLine="851"/>
        <w:jc w:val="center"/>
        <w:rPr>
          <w:sz w:val="28"/>
          <w:szCs w:val="28"/>
        </w:rPr>
      </w:pPr>
      <w:r w:rsidRPr="002E07F8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B52BB41" wp14:editId="7FE6561F">
            <wp:extent cx="2066925" cy="4650581"/>
            <wp:effectExtent l="19050" t="0" r="9525" b="0"/>
            <wp:docPr id="1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lum contrast="-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650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54F" w:rsidRPr="002E07F8" w:rsidRDefault="004E654F" w:rsidP="002E07F8">
      <w:pPr>
        <w:pStyle w:val="a6"/>
        <w:shd w:val="clear" w:color="auto" w:fill="auto"/>
        <w:spacing w:after="0" w:line="240" w:lineRule="auto"/>
        <w:ind w:firstLine="851"/>
        <w:jc w:val="center"/>
        <w:rPr>
          <w:sz w:val="28"/>
          <w:szCs w:val="28"/>
        </w:rPr>
      </w:pPr>
    </w:p>
    <w:p w:rsidR="004E654F" w:rsidRPr="002E07F8" w:rsidRDefault="004E654F" w:rsidP="002E07F8">
      <w:pPr>
        <w:pStyle w:val="a6"/>
        <w:shd w:val="clear" w:color="auto" w:fill="auto"/>
        <w:spacing w:after="0" w:line="240" w:lineRule="auto"/>
        <w:ind w:firstLine="851"/>
        <w:rPr>
          <w:sz w:val="28"/>
          <w:szCs w:val="28"/>
        </w:rPr>
      </w:pPr>
      <w:r w:rsidRPr="002E07F8">
        <w:rPr>
          <w:sz w:val="28"/>
          <w:szCs w:val="28"/>
        </w:rPr>
        <w:t>Рисунок 1 – Схема ректификационной колонны</w:t>
      </w:r>
    </w:p>
    <w:p w:rsidR="004E654F" w:rsidRPr="002E07F8" w:rsidRDefault="004E654F" w:rsidP="002E07F8">
      <w:pPr>
        <w:pStyle w:val="a6"/>
        <w:shd w:val="clear" w:color="auto" w:fill="auto"/>
        <w:spacing w:after="0" w:line="240" w:lineRule="auto"/>
        <w:ind w:firstLine="851"/>
        <w:rPr>
          <w:sz w:val="28"/>
          <w:szCs w:val="28"/>
        </w:rPr>
      </w:pPr>
      <w:r w:rsidRPr="002E07F8">
        <w:rPr>
          <w:sz w:val="28"/>
          <w:szCs w:val="28"/>
        </w:rPr>
        <w:t>В сред</w:t>
      </w:r>
      <w:r w:rsidRPr="002E07F8">
        <w:rPr>
          <w:sz w:val="28"/>
          <w:szCs w:val="28"/>
        </w:rPr>
        <w:softHyphen/>
        <w:t xml:space="preserve">нюю часть колонны поступает сырье, нагретое до температуры </w:t>
      </w:r>
      <w:proofErr w:type="spellStart"/>
      <w:r w:rsidRPr="002E07F8">
        <w:rPr>
          <w:rStyle w:val="10"/>
          <w:sz w:val="28"/>
          <w:szCs w:val="28"/>
          <w:lang w:val="en-US"/>
        </w:rPr>
        <w:t>t</w:t>
      </w:r>
      <w:r w:rsidRPr="002E07F8">
        <w:rPr>
          <w:rStyle w:val="10"/>
          <w:sz w:val="28"/>
          <w:szCs w:val="28"/>
          <w:vertAlign w:val="subscript"/>
          <w:lang w:val="en-US"/>
        </w:rPr>
        <w:t>F</w:t>
      </w:r>
      <w:proofErr w:type="spellEnd"/>
      <w:r w:rsidRPr="002E07F8">
        <w:rPr>
          <w:rStyle w:val="10"/>
          <w:sz w:val="28"/>
          <w:szCs w:val="28"/>
        </w:rPr>
        <w:t>.</w:t>
      </w:r>
      <w:r w:rsidRPr="002E07F8">
        <w:rPr>
          <w:sz w:val="28"/>
          <w:szCs w:val="28"/>
        </w:rPr>
        <w:t xml:space="preserve"> В колонне </w:t>
      </w:r>
      <w:r w:rsidRPr="002E07F8">
        <w:rPr>
          <w:sz w:val="28"/>
          <w:szCs w:val="28"/>
        </w:rPr>
        <w:lastRenderedPageBreak/>
        <w:t>происходит процесс однократного испарения (ОИ) сырья, в результате которого образуются пары</w:t>
      </w:r>
      <w:r w:rsidRPr="002E07F8">
        <w:rPr>
          <w:rStyle w:val="10"/>
          <w:sz w:val="28"/>
          <w:szCs w:val="28"/>
        </w:rPr>
        <w:t xml:space="preserve"> </w:t>
      </w:r>
      <w:r w:rsidRPr="002E07F8">
        <w:rPr>
          <w:rStyle w:val="10"/>
          <w:sz w:val="28"/>
          <w:szCs w:val="28"/>
          <w:lang w:val="en-US"/>
        </w:rPr>
        <w:t>G</w:t>
      </w:r>
      <w:r w:rsidRPr="002E07F8">
        <w:rPr>
          <w:rStyle w:val="10"/>
          <w:sz w:val="28"/>
          <w:szCs w:val="28"/>
          <w:vertAlign w:val="subscript"/>
          <w:lang w:val="en-US"/>
        </w:rPr>
        <w:t>F</w:t>
      </w:r>
      <w:r w:rsidRPr="002E07F8">
        <w:rPr>
          <w:sz w:val="28"/>
          <w:szCs w:val="28"/>
        </w:rPr>
        <w:t xml:space="preserve"> и жидкость </w:t>
      </w:r>
      <w:proofErr w:type="spellStart"/>
      <w:r w:rsidRPr="002E07F8">
        <w:rPr>
          <w:rStyle w:val="10"/>
          <w:sz w:val="28"/>
          <w:szCs w:val="28"/>
          <w:lang w:val="en-US"/>
        </w:rPr>
        <w:t>g</w:t>
      </w:r>
      <w:r w:rsidRPr="002E07F8">
        <w:rPr>
          <w:rStyle w:val="10"/>
          <w:sz w:val="28"/>
          <w:szCs w:val="28"/>
          <w:vertAlign w:val="subscript"/>
          <w:lang w:val="en-US"/>
        </w:rPr>
        <w:t>F</w:t>
      </w:r>
      <w:proofErr w:type="spellEnd"/>
      <w:r w:rsidRPr="002E07F8">
        <w:rPr>
          <w:rStyle w:val="10"/>
          <w:sz w:val="28"/>
          <w:szCs w:val="28"/>
        </w:rPr>
        <w:t>,</w:t>
      </w:r>
      <w:r w:rsidRPr="002E07F8">
        <w:rPr>
          <w:sz w:val="28"/>
          <w:szCs w:val="28"/>
        </w:rPr>
        <w:t xml:space="preserve"> находящиеся в равновесии. На любой тарелке колонны, на</w:t>
      </w:r>
      <w:r w:rsidRPr="002E07F8">
        <w:rPr>
          <w:sz w:val="28"/>
          <w:szCs w:val="28"/>
        </w:rPr>
        <w:softHyphen/>
        <w:t>пример</w:t>
      </w:r>
      <w:r w:rsidRPr="002E07F8">
        <w:rPr>
          <w:rStyle w:val="10"/>
          <w:sz w:val="28"/>
          <w:szCs w:val="28"/>
        </w:rPr>
        <w:t xml:space="preserve"> п-</w:t>
      </w:r>
      <w:r w:rsidRPr="002E07F8">
        <w:rPr>
          <w:sz w:val="28"/>
          <w:szCs w:val="28"/>
        </w:rPr>
        <w:t>й, происходит контакт между парами</w:t>
      </w:r>
      <w:r w:rsidRPr="002E07F8">
        <w:rPr>
          <w:rStyle w:val="10"/>
          <w:sz w:val="28"/>
          <w:szCs w:val="28"/>
        </w:rPr>
        <w:t xml:space="preserve"> </w:t>
      </w:r>
      <w:proofErr w:type="spellStart"/>
      <w:r w:rsidRPr="002E07F8">
        <w:rPr>
          <w:rStyle w:val="10"/>
          <w:sz w:val="28"/>
          <w:szCs w:val="28"/>
          <w:lang w:val="en-US"/>
        </w:rPr>
        <w:t>G</w:t>
      </w:r>
      <w:r w:rsidRPr="002E07F8">
        <w:rPr>
          <w:rStyle w:val="10"/>
          <w:sz w:val="28"/>
          <w:szCs w:val="28"/>
          <w:vertAlign w:val="subscript"/>
          <w:lang w:val="en-US"/>
        </w:rPr>
        <w:t>n</w:t>
      </w:r>
      <w:proofErr w:type="spellEnd"/>
      <w:r w:rsidRPr="002E07F8">
        <w:rPr>
          <w:rStyle w:val="10"/>
          <w:sz w:val="28"/>
          <w:szCs w:val="28"/>
        </w:rPr>
        <w:t>-</w:t>
      </w:r>
      <w:r w:rsidRPr="002E07F8">
        <w:rPr>
          <w:rStyle w:val="10"/>
          <w:sz w:val="28"/>
          <w:szCs w:val="28"/>
          <w:vertAlign w:val="subscript"/>
        </w:rPr>
        <w:t>1</w:t>
      </w:r>
      <w:r w:rsidRPr="002E07F8">
        <w:rPr>
          <w:sz w:val="28"/>
          <w:szCs w:val="28"/>
        </w:rPr>
        <w:t xml:space="preserve"> поднима</w:t>
      </w:r>
      <w:r w:rsidRPr="002E07F8">
        <w:rPr>
          <w:sz w:val="28"/>
          <w:szCs w:val="28"/>
        </w:rPr>
        <w:softHyphen/>
        <w:t>ющимися на эту тарелку, и жидкостью</w:t>
      </w:r>
      <w:r w:rsidRPr="002E07F8">
        <w:rPr>
          <w:rStyle w:val="10"/>
          <w:sz w:val="28"/>
          <w:szCs w:val="28"/>
        </w:rPr>
        <w:t xml:space="preserve"> </w:t>
      </w:r>
      <w:proofErr w:type="spellStart"/>
      <w:r w:rsidRPr="002E07F8">
        <w:rPr>
          <w:rStyle w:val="10"/>
          <w:sz w:val="28"/>
          <w:szCs w:val="28"/>
          <w:lang w:val="en-US"/>
        </w:rPr>
        <w:t>g</w:t>
      </w:r>
      <w:r w:rsidRPr="002E07F8">
        <w:rPr>
          <w:rStyle w:val="10"/>
          <w:sz w:val="28"/>
          <w:szCs w:val="28"/>
          <w:vertAlign w:val="subscript"/>
          <w:lang w:val="en-US"/>
        </w:rPr>
        <w:t>n</w:t>
      </w:r>
      <w:proofErr w:type="spellEnd"/>
      <w:r w:rsidRPr="002E07F8">
        <w:rPr>
          <w:rStyle w:val="10"/>
          <w:sz w:val="28"/>
          <w:szCs w:val="28"/>
          <w:vertAlign w:val="subscript"/>
        </w:rPr>
        <w:t>+1</w:t>
      </w:r>
      <w:r w:rsidRPr="002E07F8">
        <w:rPr>
          <w:sz w:val="28"/>
          <w:szCs w:val="28"/>
        </w:rPr>
        <w:t>, стекающей на ту же тарелку. При контакте этих потоков составы фаз изменяют</w:t>
      </w:r>
      <w:r w:rsidRPr="002E07F8">
        <w:rPr>
          <w:sz w:val="28"/>
          <w:szCs w:val="28"/>
        </w:rPr>
        <w:softHyphen/>
        <w:t>ся и пары обогащаются НКК, а жидкости — ВКК (потоки</w:t>
      </w:r>
      <w:r w:rsidRPr="002E07F8">
        <w:rPr>
          <w:rStyle w:val="Calibri1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07F8">
        <w:rPr>
          <w:rStyle w:val="Calibri1"/>
          <w:rFonts w:ascii="Times New Roman" w:hAnsi="Times New Roman" w:cs="Times New Roman"/>
          <w:sz w:val="28"/>
          <w:szCs w:val="28"/>
        </w:rPr>
        <w:t>G</w:t>
      </w:r>
      <w:r w:rsidRPr="002E07F8">
        <w:rPr>
          <w:rStyle w:val="Calibri1"/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2E07F8">
        <w:rPr>
          <w:rStyle w:val="Calibri1"/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2E07F8">
        <w:rPr>
          <w:sz w:val="28"/>
          <w:szCs w:val="28"/>
        </w:rPr>
        <w:t>и</w:t>
      </w:r>
      <w:r w:rsidRPr="002E07F8">
        <w:rPr>
          <w:rStyle w:val="10"/>
          <w:sz w:val="28"/>
          <w:szCs w:val="28"/>
        </w:rPr>
        <w:t xml:space="preserve"> </w:t>
      </w:r>
      <w:proofErr w:type="spellStart"/>
      <w:r w:rsidRPr="002E07F8">
        <w:rPr>
          <w:rStyle w:val="10"/>
          <w:sz w:val="28"/>
          <w:szCs w:val="28"/>
          <w:lang w:val="en-US"/>
        </w:rPr>
        <w:t>g</w:t>
      </w:r>
      <w:r w:rsidRPr="002E07F8">
        <w:rPr>
          <w:rStyle w:val="10"/>
          <w:sz w:val="28"/>
          <w:szCs w:val="28"/>
          <w:vertAlign w:val="subscript"/>
          <w:lang w:val="en-US"/>
        </w:rPr>
        <w:t>n</w:t>
      </w:r>
      <w:proofErr w:type="spellEnd"/>
      <w:r w:rsidRPr="002E07F8">
        <w:rPr>
          <w:rStyle w:val="10"/>
          <w:sz w:val="28"/>
          <w:szCs w:val="28"/>
        </w:rPr>
        <w:t>).</w:t>
      </w:r>
      <w:r w:rsidRPr="002E07F8">
        <w:rPr>
          <w:sz w:val="28"/>
          <w:szCs w:val="28"/>
        </w:rPr>
        <w:t xml:space="preserve"> Пары</w:t>
      </w:r>
      <w:r w:rsidRPr="002E07F8">
        <w:rPr>
          <w:rStyle w:val="10"/>
          <w:sz w:val="28"/>
          <w:szCs w:val="28"/>
        </w:rPr>
        <w:t xml:space="preserve"> </w:t>
      </w:r>
      <w:proofErr w:type="spellStart"/>
      <w:r w:rsidRPr="002E07F8">
        <w:rPr>
          <w:rStyle w:val="10"/>
          <w:sz w:val="28"/>
          <w:szCs w:val="28"/>
          <w:lang w:val="en-US"/>
        </w:rPr>
        <w:t>G</w:t>
      </w:r>
      <w:r w:rsidRPr="002E07F8">
        <w:rPr>
          <w:rStyle w:val="10"/>
          <w:sz w:val="28"/>
          <w:szCs w:val="28"/>
          <w:vertAlign w:val="subscript"/>
          <w:lang w:val="en-US"/>
        </w:rPr>
        <w:t>n</w:t>
      </w:r>
      <w:proofErr w:type="spellEnd"/>
      <w:r w:rsidRPr="002E07F8">
        <w:rPr>
          <w:rStyle w:val="10"/>
          <w:sz w:val="28"/>
          <w:szCs w:val="28"/>
        </w:rPr>
        <w:t>,</w:t>
      </w:r>
      <w:r w:rsidRPr="002E07F8">
        <w:rPr>
          <w:sz w:val="28"/>
          <w:szCs w:val="28"/>
        </w:rPr>
        <w:t xml:space="preserve"> поднимающиеся с</w:t>
      </w:r>
      <w:r w:rsidRPr="002E07F8">
        <w:rPr>
          <w:rStyle w:val="10"/>
          <w:sz w:val="28"/>
          <w:szCs w:val="28"/>
        </w:rPr>
        <w:t xml:space="preserve"> п-</w:t>
      </w:r>
      <w:r w:rsidRPr="002E07F8">
        <w:rPr>
          <w:sz w:val="28"/>
          <w:szCs w:val="28"/>
        </w:rPr>
        <w:t>й тарелки, богаче НКК, чем пары</w:t>
      </w:r>
      <w:r w:rsidRPr="002E07F8">
        <w:rPr>
          <w:rStyle w:val="a8"/>
          <w:sz w:val="28"/>
          <w:szCs w:val="28"/>
        </w:rPr>
        <w:t xml:space="preserve"> </w:t>
      </w:r>
      <w:proofErr w:type="spellStart"/>
      <w:r w:rsidRPr="002E07F8">
        <w:rPr>
          <w:rStyle w:val="a8"/>
          <w:sz w:val="28"/>
          <w:szCs w:val="28"/>
        </w:rPr>
        <w:t>G</w:t>
      </w:r>
      <w:r w:rsidRPr="002E07F8">
        <w:rPr>
          <w:rStyle w:val="a8"/>
          <w:sz w:val="28"/>
          <w:szCs w:val="28"/>
          <w:vertAlign w:val="subscript"/>
        </w:rPr>
        <w:t>n</w:t>
      </w:r>
      <w:proofErr w:type="spellEnd"/>
      <w:r w:rsidRPr="002E07F8">
        <w:rPr>
          <w:rStyle w:val="a8"/>
          <w:sz w:val="28"/>
          <w:szCs w:val="28"/>
          <w:vertAlign w:val="subscript"/>
        </w:rPr>
        <w:t>-i</w:t>
      </w:r>
      <w:r w:rsidRPr="002E07F8">
        <w:rPr>
          <w:rStyle w:val="a8"/>
          <w:sz w:val="28"/>
          <w:szCs w:val="28"/>
        </w:rPr>
        <w:t>,</w:t>
      </w:r>
      <w:r w:rsidRPr="002E07F8">
        <w:rPr>
          <w:sz w:val="28"/>
          <w:szCs w:val="28"/>
        </w:rPr>
        <w:t xml:space="preserve"> а жидкость</w:t>
      </w:r>
      <w:r w:rsidRPr="002E07F8">
        <w:rPr>
          <w:rStyle w:val="a8"/>
          <w:sz w:val="28"/>
          <w:szCs w:val="28"/>
        </w:rPr>
        <w:t xml:space="preserve"> </w:t>
      </w:r>
      <w:proofErr w:type="spellStart"/>
      <w:r w:rsidRPr="002E07F8">
        <w:rPr>
          <w:rStyle w:val="a8"/>
          <w:sz w:val="28"/>
          <w:szCs w:val="28"/>
        </w:rPr>
        <w:t>g</w:t>
      </w:r>
      <w:r w:rsidRPr="002E07F8">
        <w:rPr>
          <w:rStyle w:val="a8"/>
          <w:sz w:val="28"/>
          <w:szCs w:val="28"/>
          <w:vertAlign w:val="subscript"/>
        </w:rPr>
        <w:t>n</w:t>
      </w:r>
      <w:proofErr w:type="spellEnd"/>
      <w:r w:rsidRPr="002E07F8">
        <w:rPr>
          <w:sz w:val="28"/>
          <w:szCs w:val="28"/>
        </w:rPr>
        <w:t xml:space="preserve"> богаче ВКК, чем жидкость</w:t>
      </w:r>
      <w:r w:rsidRPr="002E07F8">
        <w:rPr>
          <w:rStyle w:val="8pt"/>
          <w:sz w:val="28"/>
          <w:szCs w:val="28"/>
          <w:lang w:val="ru-RU"/>
        </w:rPr>
        <w:t xml:space="preserve"> </w:t>
      </w:r>
      <w:proofErr w:type="spellStart"/>
      <w:r w:rsidRPr="002E07F8">
        <w:rPr>
          <w:rStyle w:val="8pt"/>
          <w:sz w:val="28"/>
          <w:szCs w:val="28"/>
        </w:rPr>
        <w:t>g</w:t>
      </w:r>
      <w:r w:rsidRPr="002E07F8">
        <w:rPr>
          <w:rStyle w:val="8pt"/>
          <w:sz w:val="28"/>
          <w:szCs w:val="28"/>
          <w:vertAlign w:val="subscript"/>
        </w:rPr>
        <w:t>n</w:t>
      </w:r>
      <w:proofErr w:type="spellEnd"/>
      <w:r w:rsidRPr="002E07F8">
        <w:rPr>
          <w:rStyle w:val="8pt"/>
          <w:sz w:val="28"/>
          <w:szCs w:val="28"/>
          <w:vertAlign w:val="subscript"/>
          <w:lang w:val="ru-RU"/>
        </w:rPr>
        <w:t>+</w:t>
      </w:r>
      <w:proofErr w:type="spellStart"/>
      <w:r w:rsidRPr="002E07F8">
        <w:rPr>
          <w:rStyle w:val="8pt"/>
          <w:sz w:val="28"/>
          <w:szCs w:val="28"/>
          <w:vertAlign w:val="subscript"/>
        </w:rPr>
        <w:t>i</w:t>
      </w:r>
      <w:proofErr w:type="spellEnd"/>
      <w:r w:rsidRPr="002E07F8">
        <w:rPr>
          <w:rStyle w:val="8pt"/>
          <w:sz w:val="28"/>
          <w:szCs w:val="28"/>
          <w:lang w:val="ru-RU"/>
        </w:rPr>
        <w:t>.</w:t>
      </w:r>
      <w:r w:rsidRPr="002E07F8">
        <w:rPr>
          <w:sz w:val="28"/>
          <w:szCs w:val="28"/>
        </w:rPr>
        <w:t xml:space="preserve"> Затем пары </w:t>
      </w:r>
      <w:proofErr w:type="spellStart"/>
      <w:r w:rsidRPr="002E07F8">
        <w:rPr>
          <w:sz w:val="28"/>
          <w:szCs w:val="28"/>
          <w:lang w:val="en-US"/>
        </w:rPr>
        <w:t>G</w:t>
      </w:r>
      <w:r w:rsidRPr="002E07F8">
        <w:rPr>
          <w:sz w:val="28"/>
          <w:szCs w:val="28"/>
          <w:vertAlign w:val="subscript"/>
          <w:lang w:val="en-US"/>
        </w:rPr>
        <w:t>n</w:t>
      </w:r>
      <w:proofErr w:type="spellEnd"/>
      <w:r w:rsidRPr="002E07F8">
        <w:rPr>
          <w:sz w:val="28"/>
          <w:szCs w:val="28"/>
        </w:rPr>
        <w:t xml:space="preserve"> поступают на вышележащую та</w:t>
      </w:r>
      <w:r w:rsidRPr="002E07F8">
        <w:rPr>
          <w:sz w:val="28"/>
          <w:szCs w:val="28"/>
        </w:rPr>
        <w:softHyphen/>
        <w:t>релку</w:t>
      </w:r>
      <w:r w:rsidRPr="002E07F8">
        <w:rPr>
          <w:rStyle w:val="a8"/>
          <w:sz w:val="28"/>
          <w:szCs w:val="28"/>
        </w:rPr>
        <w:t xml:space="preserve"> </w:t>
      </w:r>
      <w:proofErr w:type="gramStart"/>
      <w:r w:rsidRPr="002E07F8">
        <w:rPr>
          <w:rStyle w:val="a8"/>
          <w:sz w:val="28"/>
          <w:szCs w:val="28"/>
        </w:rPr>
        <w:t>п</w:t>
      </w:r>
      <w:proofErr w:type="gramEnd"/>
      <w:r w:rsidRPr="002E07F8">
        <w:rPr>
          <w:rStyle w:val="a8"/>
          <w:sz w:val="28"/>
          <w:szCs w:val="28"/>
        </w:rPr>
        <w:t>+</w:t>
      </w:r>
      <w:r w:rsidRPr="002E07F8">
        <w:rPr>
          <w:sz w:val="28"/>
          <w:szCs w:val="28"/>
        </w:rPr>
        <w:t>1, а жидкость</w:t>
      </w:r>
      <w:r w:rsidRPr="002E07F8">
        <w:rPr>
          <w:rStyle w:val="a8"/>
          <w:sz w:val="28"/>
          <w:szCs w:val="28"/>
        </w:rPr>
        <w:t xml:space="preserve"> </w:t>
      </w:r>
      <w:proofErr w:type="spellStart"/>
      <w:r w:rsidRPr="002E07F8">
        <w:rPr>
          <w:rStyle w:val="a8"/>
          <w:sz w:val="28"/>
          <w:szCs w:val="28"/>
        </w:rPr>
        <w:t>g</w:t>
      </w:r>
      <w:r w:rsidRPr="002E07F8">
        <w:rPr>
          <w:rStyle w:val="a8"/>
          <w:sz w:val="28"/>
          <w:szCs w:val="28"/>
          <w:vertAlign w:val="subscript"/>
        </w:rPr>
        <w:t>n</w:t>
      </w:r>
      <w:proofErr w:type="spellEnd"/>
      <w:r w:rsidRPr="002E07F8">
        <w:rPr>
          <w:sz w:val="28"/>
          <w:szCs w:val="28"/>
        </w:rPr>
        <w:t xml:space="preserve"> — на ниже</w:t>
      </w:r>
      <w:r w:rsidRPr="002E07F8">
        <w:rPr>
          <w:sz w:val="28"/>
          <w:szCs w:val="28"/>
        </w:rPr>
        <w:softHyphen/>
        <w:t xml:space="preserve">лежащую тарелку </w:t>
      </w:r>
      <w:r w:rsidRPr="002E07F8">
        <w:rPr>
          <w:i/>
          <w:sz w:val="28"/>
          <w:szCs w:val="28"/>
          <w:lang w:val="en-US"/>
        </w:rPr>
        <w:t>n</w:t>
      </w:r>
      <w:r w:rsidRPr="002E07F8">
        <w:rPr>
          <w:i/>
          <w:sz w:val="28"/>
          <w:szCs w:val="28"/>
        </w:rPr>
        <w:t>-</w:t>
      </w:r>
      <w:r w:rsidRPr="002E07F8">
        <w:rPr>
          <w:sz w:val="28"/>
          <w:szCs w:val="28"/>
        </w:rPr>
        <w:t>1, где они кон</w:t>
      </w:r>
      <w:r w:rsidRPr="002E07F8">
        <w:rPr>
          <w:sz w:val="28"/>
          <w:szCs w:val="28"/>
        </w:rPr>
        <w:softHyphen/>
        <w:t>тактируют с соответствующими пото</w:t>
      </w:r>
      <w:r w:rsidRPr="002E07F8">
        <w:rPr>
          <w:sz w:val="28"/>
          <w:szCs w:val="28"/>
        </w:rPr>
        <w:softHyphen/>
        <w:t>ками жидкости и паров.</w:t>
      </w:r>
    </w:p>
    <w:p w:rsidR="004E654F" w:rsidRPr="002E07F8" w:rsidRDefault="004E654F" w:rsidP="002E07F8">
      <w:pPr>
        <w:pStyle w:val="a6"/>
        <w:shd w:val="clear" w:color="auto" w:fill="auto"/>
        <w:spacing w:after="0" w:line="240" w:lineRule="auto"/>
        <w:ind w:firstLine="851"/>
        <w:rPr>
          <w:sz w:val="28"/>
          <w:szCs w:val="28"/>
        </w:rPr>
      </w:pPr>
      <w:proofErr w:type="spellStart"/>
      <w:r w:rsidRPr="002E07F8">
        <w:rPr>
          <w:sz w:val="28"/>
          <w:szCs w:val="28"/>
        </w:rPr>
        <w:t>Контактирование</w:t>
      </w:r>
      <w:proofErr w:type="spellEnd"/>
      <w:r w:rsidRPr="002E07F8">
        <w:rPr>
          <w:sz w:val="28"/>
          <w:szCs w:val="28"/>
        </w:rPr>
        <w:t xml:space="preserve"> встречных пото</w:t>
      </w:r>
      <w:r w:rsidRPr="002E07F8">
        <w:rPr>
          <w:sz w:val="28"/>
          <w:szCs w:val="28"/>
        </w:rPr>
        <w:softHyphen/>
        <w:t>ков фаз осуществляется до тех пор, по</w:t>
      </w:r>
      <w:r w:rsidRPr="002E07F8">
        <w:rPr>
          <w:sz w:val="28"/>
          <w:szCs w:val="28"/>
        </w:rPr>
        <w:softHyphen/>
        <w:t>ка не будут достигнуты желаемые со</w:t>
      </w:r>
      <w:r w:rsidRPr="002E07F8">
        <w:rPr>
          <w:sz w:val="28"/>
          <w:szCs w:val="28"/>
        </w:rPr>
        <w:softHyphen/>
        <w:t>ставы продуктов колонны: верхнего, называемого дистиллятом или ректи</w:t>
      </w:r>
      <w:r w:rsidRPr="002E07F8">
        <w:rPr>
          <w:sz w:val="28"/>
          <w:szCs w:val="28"/>
        </w:rPr>
        <w:softHyphen/>
        <w:t>фикатом</w:t>
      </w:r>
      <w:r w:rsidRPr="002E07F8">
        <w:rPr>
          <w:rStyle w:val="a9"/>
          <w:sz w:val="28"/>
          <w:szCs w:val="28"/>
          <w:lang w:val="ru-RU"/>
        </w:rPr>
        <w:t xml:space="preserve"> </w:t>
      </w:r>
      <w:proofErr w:type="spellStart"/>
      <w:r w:rsidRPr="002E07F8">
        <w:rPr>
          <w:rStyle w:val="a9"/>
          <w:sz w:val="28"/>
          <w:szCs w:val="28"/>
        </w:rPr>
        <w:t>y</w:t>
      </w:r>
      <w:r w:rsidRPr="002E07F8">
        <w:rPr>
          <w:rStyle w:val="a9"/>
          <w:sz w:val="28"/>
          <w:szCs w:val="28"/>
          <w:vertAlign w:val="subscript"/>
        </w:rPr>
        <w:t>D</w:t>
      </w:r>
      <w:proofErr w:type="spellEnd"/>
      <w:r w:rsidRPr="002E07F8">
        <w:rPr>
          <w:rStyle w:val="a9"/>
          <w:sz w:val="28"/>
          <w:szCs w:val="28"/>
          <w:lang w:val="ru-RU"/>
        </w:rPr>
        <w:t>,</w:t>
      </w:r>
      <w:r w:rsidRPr="002E07F8">
        <w:rPr>
          <w:sz w:val="28"/>
          <w:szCs w:val="28"/>
        </w:rPr>
        <w:t xml:space="preserve"> и нижнего, называемого остатком </w:t>
      </w:r>
      <w:proofErr w:type="spellStart"/>
      <w:r w:rsidRPr="002E07F8">
        <w:rPr>
          <w:i/>
          <w:sz w:val="28"/>
          <w:szCs w:val="28"/>
          <w:lang w:val="en-US"/>
        </w:rPr>
        <w:t>x</w:t>
      </w:r>
      <w:r w:rsidRPr="002E07F8">
        <w:rPr>
          <w:i/>
          <w:sz w:val="28"/>
          <w:szCs w:val="28"/>
          <w:vertAlign w:val="subscript"/>
          <w:lang w:val="en-US"/>
        </w:rPr>
        <w:t>w</w:t>
      </w:r>
      <w:proofErr w:type="spellEnd"/>
      <w:r w:rsidRPr="002E07F8">
        <w:rPr>
          <w:sz w:val="28"/>
          <w:szCs w:val="28"/>
        </w:rPr>
        <w:t>.</w:t>
      </w:r>
    </w:p>
    <w:p w:rsidR="004E654F" w:rsidRPr="002E07F8" w:rsidRDefault="004E654F" w:rsidP="002E07F8">
      <w:pPr>
        <w:pStyle w:val="a6"/>
        <w:shd w:val="clear" w:color="auto" w:fill="auto"/>
        <w:spacing w:after="0" w:line="240" w:lineRule="auto"/>
        <w:ind w:firstLine="851"/>
        <w:rPr>
          <w:sz w:val="28"/>
          <w:szCs w:val="28"/>
        </w:rPr>
      </w:pPr>
      <w:r w:rsidRPr="002E07F8">
        <w:rPr>
          <w:sz w:val="28"/>
          <w:szCs w:val="28"/>
        </w:rPr>
        <w:t>Изменение составов фаз будет происходить в том случае, если поток жидкости (или флегмы)</w:t>
      </w:r>
      <w:r w:rsidRPr="002E07F8">
        <w:rPr>
          <w:rStyle w:val="a8"/>
          <w:sz w:val="28"/>
          <w:szCs w:val="28"/>
        </w:rPr>
        <w:t xml:space="preserve"> g</w:t>
      </w:r>
      <w:r w:rsidRPr="002E07F8">
        <w:rPr>
          <w:rStyle w:val="a8"/>
          <w:sz w:val="28"/>
          <w:szCs w:val="28"/>
          <w:vertAlign w:val="subscript"/>
        </w:rPr>
        <w:t>n+1</w:t>
      </w:r>
      <w:r w:rsidRPr="002E07F8">
        <w:rPr>
          <w:sz w:val="28"/>
          <w:szCs w:val="28"/>
        </w:rPr>
        <w:t xml:space="preserve"> бу</w:t>
      </w:r>
      <w:r w:rsidRPr="002E07F8">
        <w:rPr>
          <w:sz w:val="28"/>
          <w:szCs w:val="28"/>
        </w:rPr>
        <w:softHyphen/>
        <w:t xml:space="preserve">дет более богат НКК, чем жидкость </w:t>
      </w:r>
      <w:proofErr w:type="spellStart"/>
      <w:r w:rsidRPr="002E07F8">
        <w:rPr>
          <w:rStyle w:val="8pt"/>
          <w:sz w:val="28"/>
          <w:szCs w:val="28"/>
        </w:rPr>
        <w:t>gn</w:t>
      </w:r>
      <w:proofErr w:type="spellEnd"/>
      <w:r w:rsidRPr="002E07F8">
        <w:rPr>
          <w:rStyle w:val="8pt"/>
          <w:sz w:val="28"/>
          <w:szCs w:val="28"/>
          <w:lang w:val="ru-RU"/>
        </w:rPr>
        <w:t>,</w:t>
      </w:r>
      <w:r w:rsidRPr="002E07F8">
        <w:rPr>
          <w:sz w:val="28"/>
          <w:szCs w:val="28"/>
        </w:rPr>
        <w:t xml:space="preserve"> равновесная с паром</w:t>
      </w:r>
      <w:r w:rsidRPr="002E07F8">
        <w:rPr>
          <w:rStyle w:val="a8"/>
          <w:sz w:val="28"/>
          <w:szCs w:val="28"/>
        </w:rPr>
        <w:t xml:space="preserve"> </w:t>
      </w:r>
      <w:proofErr w:type="spellStart"/>
      <w:r w:rsidRPr="002E07F8">
        <w:rPr>
          <w:rStyle w:val="a8"/>
          <w:sz w:val="28"/>
          <w:szCs w:val="28"/>
        </w:rPr>
        <w:lastRenderedPageBreak/>
        <w:t>G</w:t>
      </w:r>
      <w:r w:rsidRPr="002E07F8">
        <w:rPr>
          <w:rStyle w:val="a8"/>
          <w:sz w:val="28"/>
          <w:szCs w:val="28"/>
          <w:vertAlign w:val="subscript"/>
        </w:rPr>
        <w:t>n</w:t>
      </w:r>
      <w:proofErr w:type="spellEnd"/>
      <w:r w:rsidRPr="002E07F8">
        <w:rPr>
          <w:rStyle w:val="a8"/>
          <w:i w:val="0"/>
          <w:sz w:val="28"/>
          <w:szCs w:val="28"/>
        </w:rPr>
        <w:t>.</w:t>
      </w:r>
      <w:r w:rsidRPr="002E07F8">
        <w:rPr>
          <w:sz w:val="28"/>
          <w:szCs w:val="28"/>
        </w:rPr>
        <w:t xml:space="preserve"> Посколь</w:t>
      </w:r>
      <w:r w:rsidRPr="002E07F8">
        <w:rPr>
          <w:sz w:val="28"/>
          <w:szCs w:val="28"/>
        </w:rPr>
        <w:softHyphen/>
        <w:t xml:space="preserve">ку давление в колонне постоянное, это достигается, если температура </w:t>
      </w:r>
      <w:r w:rsidRPr="002E07F8">
        <w:rPr>
          <w:sz w:val="28"/>
          <w:szCs w:val="28"/>
          <w:lang w:val="en-US"/>
        </w:rPr>
        <w:t>t</w:t>
      </w:r>
      <w:proofErr w:type="gramStart"/>
      <w:r w:rsidRPr="002E07F8">
        <w:rPr>
          <w:sz w:val="28"/>
          <w:szCs w:val="28"/>
          <w:vertAlign w:val="superscript"/>
        </w:rPr>
        <w:t>ж</w:t>
      </w:r>
      <w:proofErr w:type="gramEnd"/>
      <w:r w:rsidRPr="002E07F8">
        <w:rPr>
          <w:sz w:val="28"/>
          <w:szCs w:val="28"/>
          <w:vertAlign w:val="subscript"/>
          <w:lang w:val="en-US"/>
        </w:rPr>
        <w:t>n</w:t>
      </w:r>
      <w:r w:rsidRPr="002E07F8">
        <w:rPr>
          <w:sz w:val="28"/>
          <w:szCs w:val="28"/>
          <w:vertAlign w:val="subscript"/>
        </w:rPr>
        <w:t>+1</w:t>
      </w:r>
      <w:r w:rsidRPr="002E07F8">
        <w:rPr>
          <w:sz w:val="28"/>
          <w:szCs w:val="28"/>
        </w:rPr>
        <w:t xml:space="preserve"> потока жидкости</w:t>
      </w:r>
      <w:r w:rsidRPr="002E07F8">
        <w:rPr>
          <w:rStyle w:val="8pt"/>
          <w:sz w:val="28"/>
          <w:szCs w:val="28"/>
          <w:lang w:val="ru-RU"/>
        </w:rPr>
        <w:t xml:space="preserve"> </w:t>
      </w:r>
      <w:proofErr w:type="spellStart"/>
      <w:r w:rsidRPr="002E07F8">
        <w:rPr>
          <w:rStyle w:val="8pt"/>
          <w:sz w:val="28"/>
          <w:szCs w:val="28"/>
        </w:rPr>
        <w:t>g</w:t>
      </w:r>
      <w:r w:rsidRPr="002E07F8">
        <w:rPr>
          <w:rStyle w:val="8pt"/>
          <w:sz w:val="28"/>
          <w:szCs w:val="28"/>
          <w:vertAlign w:val="subscript"/>
        </w:rPr>
        <w:t>n</w:t>
      </w:r>
      <w:proofErr w:type="spellEnd"/>
      <w:r w:rsidRPr="002E07F8">
        <w:rPr>
          <w:rStyle w:val="8pt"/>
          <w:sz w:val="28"/>
          <w:szCs w:val="28"/>
          <w:vertAlign w:val="subscript"/>
          <w:lang w:val="ru-RU"/>
        </w:rPr>
        <w:t>+1</w:t>
      </w:r>
      <w:r w:rsidRPr="002E07F8">
        <w:rPr>
          <w:sz w:val="28"/>
          <w:szCs w:val="28"/>
        </w:rPr>
        <w:t xml:space="preserve"> меньше темпера</w:t>
      </w:r>
      <w:r w:rsidRPr="002E07F8">
        <w:rPr>
          <w:sz w:val="28"/>
          <w:szCs w:val="28"/>
        </w:rPr>
        <w:softHyphen/>
        <w:t>туры</w:t>
      </w:r>
      <w:r w:rsidRPr="002E07F8">
        <w:rPr>
          <w:rStyle w:val="8pt"/>
          <w:sz w:val="28"/>
          <w:szCs w:val="28"/>
          <w:lang w:val="ru-RU"/>
        </w:rPr>
        <w:t xml:space="preserve"> </w:t>
      </w:r>
      <w:r w:rsidRPr="002E07F8">
        <w:rPr>
          <w:rStyle w:val="8pt"/>
          <w:sz w:val="28"/>
          <w:szCs w:val="28"/>
        </w:rPr>
        <w:t>t</w:t>
      </w:r>
      <w:r w:rsidRPr="002E07F8">
        <w:rPr>
          <w:rStyle w:val="8pt"/>
          <w:sz w:val="28"/>
          <w:szCs w:val="28"/>
          <w:vertAlign w:val="superscript"/>
          <w:lang w:val="ru-RU"/>
        </w:rPr>
        <w:t>ж</w:t>
      </w:r>
      <w:r w:rsidRPr="002E07F8">
        <w:rPr>
          <w:rStyle w:val="8pt"/>
          <w:sz w:val="28"/>
          <w:szCs w:val="28"/>
          <w:vertAlign w:val="subscript"/>
        </w:rPr>
        <w:t>n</w:t>
      </w:r>
      <w:r w:rsidRPr="002E07F8">
        <w:rPr>
          <w:sz w:val="28"/>
          <w:szCs w:val="28"/>
        </w:rPr>
        <w:t xml:space="preserve"> потока жидкости</w:t>
      </w:r>
      <w:r w:rsidRPr="002E07F8">
        <w:rPr>
          <w:rStyle w:val="8pt"/>
          <w:sz w:val="28"/>
          <w:szCs w:val="28"/>
          <w:lang w:val="ru-RU"/>
        </w:rPr>
        <w:t xml:space="preserve"> </w:t>
      </w:r>
      <w:proofErr w:type="spellStart"/>
      <w:r w:rsidRPr="002E07F8">
        <w:rPr>
          <w:rStyle w:val="8pt"/>
          <w:sz w:val="28"/>
          <w:szCs w:val="28"/>
        </w:rPr>
        <w:t>g</w:t>
      </w:r>
      <w:r w:rsidRPr="002E07F8">
        <w:rPr>
          <w:rStyle w:val="8pt"/>
          <w:sz w:val="28"/>
          <w:szCs w:val="28"/>
          <w:vertAlign w:val="subscript"/>
        </w:rPr>
        <w:t>n</w:t>
      </w:r>
      <w:proofErr w:type="spellEnd"/>
      <w:r w:rsidRPr="002E07F8">
        <w:rPr>
          <w:sz w:val="28"/>
          <w:szCs w:val="28"/>
        </w:rPr>
        <w:t xml:space="preserve"> и, следо</w:t>
      </w:r>
      <w:r w:rsidRPr="002E07F8">
        <w:rPr>
          <w:sz w:val="28"/>
          <w:szCs w:val="28"/>
        </w:rPr>
        <w:softHyphen/>
        <w:t>вательно, паров</w:t>
      </w:r>
      <w:r w:rsidRPr="002E07F8">
        <w:rPr>
          <w:rStyle w:val="a8"/>
          <w:sz w:val="28"/>
          <w:szCs w:val="28"/>
        </w:rPr>
        <w:t xml:space="preserve"> </w:t>
      </w:r>
      <w:proofErr w:type="spellStart"/>
      <w:r w:rsidRPr="002E07F8">
        <w:rPr>
          <w:rStyle w:val="a8"/>
          <w:sz w:val="28"/>
          <w:szCs w:val="28"/>
        </w:rPr>
        <w:t>G</w:t>
      </w:r>
      <w:r w:rsidRPr="002E07F8">
        <w:rPr>
          <w:rStyle w:val="a8"/>
          <w:sz w:val="28"/>
          <w:szCs w:val="28"/>
          <w:vertAlign w:val="subscript"/>
        </w:rPr>
        <w:t>n</w:t>
      </w:r>
      <w:proofErr w:type="spellEnd"/>
      <w:r w:rsidRPr="002E07F8">
        <w:rPr>
          <w:rStyle w:val="a8"/>
          <w:sz w:val="28"/>
          <w:szCs w:val="28"/>
        </w:rPr>
        <w:t>,</w:t>
      </w:r>
      <w:r w:rsidRPr="002E07F8">
        <w:rPr>
          <w:sz w:val="28"/>
          <w:szCs w:val="28"/>
        </w:rPr>
        <w:t xml:space="preserve"> т. е.</w:t>
      </w:r>
      <w:r w:rsidRPr="002E07F8">
        <w:rPr>
          <w:rStyle w:val="a8"/>
          <w:sz w:val="28"/>
          <w:szCs w:val="28"/>
        </w:rPr>
        <w:t xml:space="preserve"> </w:t>
      </w:r>
      <w:proofErr w:type="spellStart"/>
      <w:r w:rsidRPr="002E07F8">
        <w:rPr>
          <w:rStyle w:val="a8"/>
          <w:sz w:val="28"/>
          <w:szCs w:val="28"/>
        </w:rPr>
        <w:t>t</w:t>
      </w:r>
      <w:r w:rsidRPr="002E07F8">
        <w:rPr>
          <w:rStyle w:val="a8"/>
          <w:i w:val="0"/>
          <w:sz w:val="28"/>
          <w:szCs w:val="28"/>
          <w:vertAlign w:val="superscript"/>
        </w:rPr>
        <w:t>п</w:t>
      </w:r>
      <w:r w:rsidRPr="002E07F8">
        <w:rPr>
          <w:rStyle w:val="a8"/>
          <w:sz w:val="28"/>
          <w:szCs w:val="28"/>
          <w:vertAlign w:val="subscript"/>
        </w:rPr>
        <w:t>n</w:t>
      </w:r>
      <w:proofErr w:type="spellEnd"/>
      <w:r w:rsidRPr="002E07F8">
        <w:rPr>
          <w:rStyle w:val="a8"/>
          <w:sz w:val="28"/>
          <w:szCs w:val="28"/>
        </w:rPr>
        <w:t xml:space="preserve"> =</w:t>
      </w:r>
      <w:r w:rsidRPr="002E07F8">
        <w:rPr>
          <w:rStyle w:val="8pt"/>
          <w:sz w:val="28"/>
          <w:szCs w:val="28"/>
          <w:lang w:val="ru-RU"/>
        </w:rPr>
        <w:t xml:space="preserve"> </w:t>
      </w:r>
      <w:r w:rsidRPr="002E07F8">
        <w:rPr>
          <w:rStyle w:val="8pt"/>
          <w:sz w:val="28"/>
          <w:szCs w:val="28"/>
        </w:rPr>
        <w:t>t</w:t>
      </w:r>
      <w:r w:rsidRPr="002E07F8">
        <w:rPr>
          <w:rStyle w:val="8pt"/>
          <w:sz w:val="28"/>
          <w:szCs w:val="28"/>
          <w:vertAlign w:val="superscript"/>
          <w:lang w:val="ru-RU"/>
        </w:rPr>
        <w:t>ж</w:t>
      </w:r>
      <w:r w:rsidRPr="002E07F8">
        <w:rPr>
          <w:rStyle w:val="8pt"/>
          <w:sz w:val="28"/>
          <w:szCs w:val="28"/>
          <w:vertAlign w:val="subscript"/>
        </w:rPr>
        <w:t>n</w:t>
      </w:r>
      <w:r w:rsidRPr="002E07F8">
        <w:rPr>
          <w:rStyle w:val="8pt"/>
          <w:sz w:val="28"/>
          <w:szCs w:val="28"/>
          <w:lang w:val="ru-RU"/>
        </w:rPr>
        <w:t>.</w:t>
      </w:r>
      <w:r w:rsidRPr="002E07F8">
        <w:rPr>
          <w:rStyle w:val="8pt"/>
          <w:sz w:val="28"/>
          <w:szCs w:val="28"/>
          <w:vertAlign w:val="subscript"/>
          <w:lang w:val="ru-RU"/>
        </w:rPr>
        <w:t xml:space="preserve"> </w:t>
      </w:r>
    </w:p>
    <w:p w:rsidR="004E654F" w:rsidRPr="002E07F8" w:rsidRDefault="004E654F" w:rsidP="002E07F8">
      <w:pPr>
        <w:pStyle w:val="a6"/>
        <w:shd w:val="clear" w:color="auto" w:fill="auto"/>
        <w:spacing w:after="0" w:line="240" w:lineRule="auto"/>
        <w:ind w:firstLine="851"/>
        <w:rPr>
          <w:sz w:val="28"/>
          <w:szCs w:val="28"/>
        </w:rPr>
      </w:pPr>
      <w:proofErr w:type="gramStart"/>
      <w:r w:rsidRPr="002E07F8">
        <w:rPr>
          <w:sz w:val="28"/>
          <w:szCs w:val="28"/>
        </w:rPr>
        <w:t xml:space="preserve">Таким образом, в колонне температура убывает снизу вверх: наименьшая температура </w:t>
      </w:r>
      <w:proofErr w:type="spellStart"/>
      <w:r w:rsidRPr="002E07F8">
        <w:rPr>
          <w:i/>
          <w:sz w:val="28"/>
          <w:szCs w:val="28"/>
          <w:lang w:val="en-US"/>
        </w:rPr>
        <w:t>t</w:t>
      </w:r>
      <w:r w:rsidRPr="002E07F8">
        <w:rPr>
          <w:i/>
          <w:sz w:val="28"/>
          <w:szCs w:val="28"/>
          <w:vertAlign w:val="subscript"/>
          <w:lang w:val="en-US"/>
        </w:rPr>
        <w:t>D</w:t>
      </w:r>
      <w:proofErr w:type="spellEnd"/>
      <w:r w:rsidRPr="002E07F8">
        <w:rPr>
          <w:sz w:val="28"/>
          <w:szCs w:val="28"/>
        </w:rPr>
        <w:t xml:space="preserve"> будет в верхней части ко</w:t>
      </w:r>
      <w:r w:rsidRPr="002E07F8">
        <w:rPr>
          <w:sz w:val="28"/>
          <w:szCs w:val="28"/>
        </w:rPr>
        <w:softHyphen/>
        <w:t>лонны, а самая высокая</w:t>
      </w:r>
      <w:r w:rsidRPr="002E07F8">
        <w:rPr>
          <w:rStyle w:val="a8"/>
          <w:sz w:val="28"/>
          <w:szCs w:val="28"/>
        </w:rPr>
        <w:t xml:space="preserve"> </w:t>
      </w:r>
      <w:proofErr w:type="spellStart"/>
      <w:r w:rsidRPr="002E07F8">
        <w:rPr>
          <w:rStyle w:val="a8"/>
          <w:sz w:val="28"/>
          <w:szCs w:val="28"/>
        </w:rPr>
        <w:t>t</w:t>
      </w:r>
      <w:r w:rsidRPr="002E07F8">
        <w:rPr>
          <w:rStyle w:val="a8"/>
          <w:sz w:val="28"/>
          <w:szCs w:val="28"/>
          <w:vertAlign w:val="subscript"/>
        </w:rPr>
        <w:t>w</w:t>
      </w:r>
      <w:proofErr w:type="spellEnd"/>
      <w:r w:rsidRPr="002E07F8">
        <w:rPr>
          <w:rStyle w:val="a8"/>
          <w:sz w:val="28"/>
          <w:szCs w:val="28"/>
          <w:vertAlign w:val="subscript"/>
        </w:rPr>
        <w:t xml:space="preserve"> </w:t>
      </w:r>
      <w:r w:rsidRPr="002E07F8">
        <w:rPr>
          <w:rStyle w:val="a8"/>
          <w:sz w:val="28"/>
          <w:szCs w:val="28"/>
        </w:rPr>
        <w:t xml:space="preserve"> - </w:t>
      </w:r>
      <w:r w:rsidRPr="002E07F8">
        <w:rPr>
          <w:sz w:val="28"/>
          <w:szCs w:val="28"/>
        </w:rPr>
        <w:t>в нижней.</w:t>
      </w:r>
      <w:proofErr w:type="gramEnd"/>
    </w:p>
    <w:p w:rsidR="004E654F" w:rsidRPr="002E07F8" w:rsidRDefault="004E654F" w:rsidP="002E07F8">
      <w:pPr>
        <w:pStyle w:val="a6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bookmarkStart w:id="0" w:name="_GoBack"/>
      <w:r w:rsidRPr="002E07F8">
        <w:rPr>
          <w:sz w:val="28"/>
          <w:szCs w:val="28"/>
        </w:rPr>
        <w:t xml:space="preserve">Поскольку в процессе ректификации должны участвовать два потока паров и жидкости, состоящие из одних и тех же компонентов, но с </w:t>
      </w:r>
      <w:proofErr w:type="spellStart"/>
      <w:r w:rsidRPr="002E07F8">
        <w:rPr>
          <w:sz w:val="28"/>
          <w:szCs w:val="28"/>
        </w:rPr>
        <w:t>разнымиконцентрациями</w:t>
      </w:r>
      <w:proofErr w:type="spellEnd"/>
      <w:r w:rsidRPr="002E07F8">
        <w:rPr>
          <w:sz w:val="28"/>
          <w:szCs w:val="28"/>
        </w:rPr>
        <w:t>, для обеспече</w:t>
      </w:r>
      <w:r w:rsidRPr="002E07F8">
        <w:rPr>
          <w:sz w:val="28"/>
          <w:szCs w:val="28"/>
        </w:rPr>
        <w:softHyphen/>
        <w:t>ния процесса ректификации из верхней части колонны отводят тепло</w:t>
      </w:r>
      <w:r w:rsidRPr="002E07F8">
        <w:rPr>
          <w:rStyle w:val="a8"/>
          <w:sz w:val="28"/>
          <w:szCs w:val="28"/>
        </w:rPr>
        <w:t xml:space="preserve"> </w:t>
      </w:r>
      <w:proofErr w:type="spellStart"/>
      <w:r w:rsidRPr="002E07F8">
        <w:rPr>
          <w:rStyle w:val="a8"/>
          <w:sz w:val="28"/>
          <w:szCs w:val="28"/>
        </w:rPr>
        <w:t>Q</w:t>
      </w:r>
      <w:r w:rsidRPr="002E07F8">
        <w:rPr>
          <w:rStyle w:val="a8"/>
          <w:sz w:val="28"/>
          <w:szCs w:val="28"/>
          <w:vertAlign w:val="subscript"/>
        </w:rPr>
        <w:t>d</w:t>
      </w:r>
      <w:proofErr w:type="spellEnd"/>
      <w:r w:rsidRPr="002E07F8">
        <w:rPr>
          <w:sz w:val="28"/>
          <w:szCs w:val="28"/>
        </w:rPr>
        <w:t>, а в нижнюю часть подводят тепло</w:t>
      </w:r>
      <w:r w:rsidRPr="002E07F8">
        <w:rPr>
          <w:rStyle w:val="a8"/>
          <w:sz w:val="28"/>
          <w:szCs w:val="28"/>
        </w:rPr>
        <w:t xml:space="preserve"> Q</w:t>
      </w:r>
      <w:r w:rsidRPr="002E07F8">
        <w:rPr>
          <w:rStyle w:val="a8"/>
          <w:sz w:val="28"/>
          <w:szCs w:val="28"/>
          <w:vertAlign w:val="subscript"/>
        </w:rPr>
        <w:t>B</w:t>
      </w:r>
      <w:r w:rsidRPr="002E07F8">
        <w:rPr>
          <w:sz w:val="28"/>
          <w:szCs w:val="28"/>
        </w:rPr>
        <w:t>. При конденса</w:t>
      </w:r>
      <w:r w:rsidRPr="002E07F8">
        <w:rPr>
          <w:sz w:val="28"/>
          <w:szCs w:val="28"/>
        </w:rPr>
        <w:softHyphen/>
        <w:t>ции части паров в верхней части колонны образуется поток жидкости (поток орошения, флегма), перетекающей с тарелки на тарелку .[1]</w:t>
      </w:r>
    </w:p>
    <w:p w:rsidR="00607D34" w:rsidRPr="002E07F8" w:rsidRDefault="00607D34" w:rsidP="002E0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07F8">
        <w:rPr>
          <w:rFonts w:ascii="Times New Roman" w:eastAsia="Times New Roman" w:hAnsi="Times New Roman" w:cs="Times New Roman"/>
          <w:sz w:val="28"/>
          <w:szCs w:val="28"/>
        </w:rPr>
        <w:t>Эжекционная</w:t>
      </w:r>
      <w:proofErr w:type="spellEnd"/>
      <w:r w:rsidRPr="002E07F8">
        <w:rPr>
          <w:rFonts w:ascii="Times New Roman" w:eastAsia="Times New Roman" w:hAnsi="Times New Roman" w:cs="Times New Roman"/>
          <w:sz w:val="28"/>
          <w:szCs w:val="28"/>
        </w:rPr>
        <w:t xml:space="preserve"> клапанная тарелка представляет собой полотно с отверстиями (0 90 мм) и переливными устройствами. В отверстия полотна тарелок устанавливаются клапаны, представляющие собой вогнутый диск (0110 мм) с просечными отверстиями (каналами) для </w:t>
      </w:r>
      <w:proofErr w:type="spellStart"/>
      <w:r w:rsidRPr="002E07F8">
        <w:rPr>
          <w:rFonts w:ascii="Times New Roman" w:eastAsia="Times New Roman" w:hAnsi="Times New Roman" w:cs="Times New Roman"/>
          <w:sz w:val="28"/>
          <w:szCs w:val="28"/>
        </w:rPr>
        <w:t>эжекции</w:t>
      </w:r>
      <w:proofErr w:type="spellEnd"/>
      <w:r w:rsidRPr="002E07F8">
        <w:rPr>
          <w:rFonts w:ascii="Times New Roman" w:eastAsia="Times New Roman" w:hAnsi="Times New Roman" w:cs="Times New Roman"/>
          <w:sz w:val="28"/>
          <w:szCs w:val="28"/>
        </w:rPr>
        <w:t xml:space="preserve"> жидкости, имеющий распределительный выступ </w:t>
      </w:r>
      <w:r w:rsidRPr="002E07F8">
        <w:rPr>
          <w:rFonts w:ascii="Times New Roman" w:eastAsia="Times New Roman" w:hAnsi="Times New Roman" w:cs="Times New Roman"/>
          <w:sz w:val="28"/>
          <w:szCs w:val="28"/>
        </w:rPr>
        <w:lastRenderedPageBreak/>
        <w:t>для рав</w:t>
      </w:r>
      <w:r w:rsidRPr="002E07F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номерного стока жидкости в </w:t>
      </w:r>
      <w:proofErr w:type="spellStart"/>
      <w:r w:rsidRPr="002E07F8">
        <w:rPr>
          <w:rFonts w:ascii="Times New Roman" w:eastAsia="Times New Roman" w:hAnsi="Times New Roman" w:cs="Times New Roman"/>
          <w:sz w:val="28"/>
          <w:szCs w:val="28"/>
        </w:rPr>
        <w:t>эжекционные</w:t>
      </w:r>
      <w:proofErr w:type="spellEnd"/>
      <w:r w:rsidRPr="002E07F8">
        <w:rPr>
          <w:rFonts w:ascii="Times New Roman" w:eastAsia="Times New Roman" w:hAnsi="Times New Roman" w:cs="Times New Roman"/>
          <w:sz w:val="28"/>
          <w:szCs w:val="28"/>
        </w:rPr>
        <w:t xml:space="preserve"> каналы. Клапаны имеют 4 ограничительные ножки и 12 </w:t>
      </w:r>
      <w:proofErr w:type="spellStart"/>
      <w:r w:rsidRPr="002E07F8">
        <w:rPr>
          <w:rFonts w:ascii="Times New Roman" w:eastAsia="Times New Roman" w:hAnsi="Times New Roman" w:cs="Times New Roman"/>
          <w:sz w:val="28"/>
          <w:szCs w:val="28"/>
        </w:rPr>
        <w:t>эжекционных</w:t>
      </w:r>
      <w:proofErr w:type="spellEnd"/>
      <w:r w:rsidRPr="002E07F8">
        <w:rPr>
          <w:rFonts w:ascii="Times New Roman" w:eastAsia="Times New Roman" w:hAnsi="Times New Roman" w:cs="Times New Roman"/>
          <w:sz w:val="28"/>
          <w:szCs w:val="28"/>
        </w:rPr>
        <w:t xml:space="preserve"> каналов. Они изготав</w:t>
      </w:r>
      <w:r w:rsidRPr="002E07F8">
        <w:rPr>
          <w:rFonts w:ascii="Times New Roman" w:eastAsia="Times New Roman" w:hAnsi="Times New Roman" w:cs="Times New Roman"/>
          <w:sz w:val="28"/>
          <w:szCs w:val="28"/>
        </w:rPr>
        <w:softHyphen/>
        <w:t>ливаются штамповкой из нержавеющей стали толщиной 0,8-1,0 мм. Масса одного клапана составляет всего 80-90 г (а капсульного с па</w:t>
      </w:r>
      <w:r w:rsidRPr="002E07F8">
        <w:rPr>
          <w:rFonts w:ascii="Times New Roman" w:eastAsia="Times New Roman" w:hAnsi="Times New Roman" w:cs="Times New Roman"/>
          <w:sz w:val="28"/>
          <w:szCs w:val="28"/>
        </w:rPr>
        <w:softHyphen/>
        <w:t>ровым пространством - 5-6 кг).</w:t>
      </w:r>
    </w:p>
    <w:p w:rsidR="00607D34" w:rsidRPr="002E07F8" w:rsidRDefault="00607D34" w:rsidP="002E07F8">
      <w:pPr>
        <w:pStyle w:val="2"/>
        <w:shd w:val="clear" w:color="auto" w:fill="auto"/>
        <w:spacing w:line="240" w:lineRule="auto"/>
        <w:ind w:right="20"/>
        <w:rPr>
          <w:sz w:val="28"/>
          <w:szCs w:val="28"/>
        </w:rPr>
      </w:pPr>
      <w:proofErr w:type="spellStart"/>
      <w:r w:rsidRPr="002E07F8">
        <w:rPr>
          <w:sz w:val="28"/>
          <w:szCs w:val="28"/>
        </w:rPr>
        <w:t>пачковые</w:t>
      </w:r>
      <w:proofErr w:type="spellEnd"/>
      <w:r w:rsidRPr="002E07F8">
        <w:rPr>
          <w:sz w:val="28"/>
          <w:szCs w:val="28"/>
        </w:rPr>
        <w:t xml:space="preserve"> с круглыми, прямоугольными, шестигранными, </w:t>
      </w:r>
      <w:r w:rsidRPr="002E07F8">
        <w:rPr>
          <w:sz w:val="28"/>
          <w:szCs w:val="28"/>
          <w:lang w:val="en-US"/>
        </w:rPr>
        <w:t>S</w:t>
      </w:r>
      <w:r w:rsidRPr="002E07F8">
        <w:rPr>
          <w:sz w:val="28"/>
          <w:szCs w:val="28"/>
        </w:rPr>
        <w:t>-обра</w:t>
      </w:r>
      <w:proofErr w:type="gramStart"/>
      <w:r w:rsidRPr="002E07F8">
        <w:rPr>
          <w:sz w:val="28"/>
          <w:szCs w:val="28"/>
        </w:rPr>
        <w:t>з-</w:t>
      </w:r>
      <w:proofErr w:type="gramEnd"/>
      <w:r w:rsidRPr="002E07F8">
        <w:rPr>
          <w:sz w:val="28"/>
          <w:szCs w:val="28"/>
        </w:rPr>
        <w:t xml:space="preserve"> </w:t>
      </w:r>
      <w:proofErr w:type="spellStart"/>
      <w:r w:rsidRPr="002E07F8">
        <w:rPr>
          <w:sz w:val="28"/>
          <w:szCs w:val="28"/>
        </w:rPr>
        <w:t>ными</w:t>
      </w:r>
      <w:proofErr w:type="spellEnd"/>
      <w:r w:rsidRPr="002E07F8">
        <w:rPr>
          <w:sz w:val="28"/>
          <w:szCs w:val="28"/>
        </w:rPr>
        <w:t>, желобчатыми колпачками (рис. 5.10, а-д);</w:t>
      </w:r>
    </w:p>
    <w:p w:rsidR="00607D34" w:rsidRPr="002E07F8" w:rsidRDefault="00607D34" w:rsidP="002E07F8">
      <w:pPr>
        <w:pStyle w:val="2"/>
        <w:shd w:val="clear" w:color="auto" w:fill="auto"/>
        <w:spacing w:line="240" w:lineRule="auto"/>
        <w:ind w:right="20" w:firstLine="340"/>
        <w:rPr>
          <w:sz w:val="28"/>
          <w:szCs w:val="28"/>
        </w:rPr>
        <w:sectPr w:rsidR="00607D34" w:rsidRPr="002E07F8" w:rsidSect="00607D34">
          <w:footerReference w:type="default" r:id="rId9"/>
          <w:footerReference w:type="first" r:id="rId10"/>
          <w:pgSz w:w="8390" w:h="11905"/>
          <w:pgMar w:top="1121" w:right="905" w:bottom="1807" w:left="1346" w:header="0" w:footer="3" w:gutter="0"/>
          <w:cols w:space="720"/>
          <w:noEndnote/>
          <w:titlePg/>
          <w:docGrid w:linePitch="360"/>
        </w:sectPr>
      </w:pPr>
      <w:r w:rsidRPr="002E07F8">
        <w:rPr>
          <w:sz w:val="28"/>
          <w:szCs w:val="28"/>
        </w:rPr>
        <w:t xml:space="preserve">2) тарелки с регулируемым сечением следующих конструкций: клапанные с капсульными, дисковыми, пластинчатыми, дисковыми </w:t>
      </w:r>
      <w:proofErr w:type="spellStart"/>
      <w:r w:rsidRPr="002E07F8">
        <w:rPr>
          <w:sz w:val="28"/>
          <w:szCs w:val="28"/>
        </w:rPr>
        <w:t>эжекционными</w:t>
      </w:r>
      <w:proofErr w:type="spellEnd"/>
      <w:r w:rsidRPr="002E07F8">
        <w:rPr>
          <w:sz w:val="28"/>
          <w:szCs w:val="28"/>
        </w:rPr>
        <w:t xml:space="preserve"> клапанами; клапанные с балластом; комбинирован</w:t>
      </w:r>
      <w:r w:rsidRPr="002E07F8">
        <w:rPr>
          <w:sz w:val="28"/>
          <w:szCs w:val="28"/>
        </w:rPr>
        <w:softHyphen/>
        <w:t xml:space="preserve">ные </w:t>
      </w:r>
      <w:proofErr w:type="spellStart"/>
      <w:r w:rsidRPr="002E07F8">
        <w:rPr>
          <w:sz w:val="28"/>
          <w:szCs w:val="28"/>
        </w:rPr>
        <w:t>колпачково</w:t>
      </w:r>
      <w:proofErr w:type="spellEnd"/>
      <w:r w:rsidRPr="002E07F8">
        <w:rPr>
          <w:sz w:val="28"/>
          <w:szCs w:val="28"/>
        </w:rPr>
        <w:t xml:space="preserve">-клапанные (например, </w:t>
      </w:r>
      <w:r w:rsidRPr="002E07F8">
        <w:rPr>
          <w:sz w:val="28"/>
          <w:szCs w:val="28"/>
          <w:lang w:val="en-US"/>
        </w:rPr>
        <w:t>S</w:t>
      </w:r>
      <w:r w:rsidRPr="002E07F8">
        <w:rPr>
          <w:sz w:val="28"/>
          <w:szCs w:val="28"/>
        </w:rPr>
        <w:t xml:space="preserve">-образные и </w:t>
      </w:r>
      <w:proofErr w:type="spellStart"/>
      <w:r w:rsidRPr="002E07F8">
        <w:rPr>
          <w:sz w:val="28"/>
          <w:szCs w:val="28"/>
        </w:rPr>
        <w:t>ситчатые</w:t>
      </w:r>
      <w:proofErr w:type="spellEnd"/>
      <w:r w:rsidRPr="002E07F8">
        <w:rPr>
          <w:sz w:val="28"/>
          <w:szCs w:val="28"/>
        </w:rPr>
        <w:t xml:space="preserve"> с кла</w:t>
      </w:r>
      <w:r w:rsidRPr="002E07F8">
        <w:rPr>
          <w:sz w:val="28"/>
          <w:szCs w:val="28"/>
        </w:rPr>
        <w:softHyphen/>
        <w:t xml:space="preserve">паном) </w:t>
      </w:r>
    </w:p>
    <w:p w:rsidR="00607D34" w:rsidRPr="002E07F8" w:rsidRDefault="00607D34" w:rsidP="002E07F8">
      <w:pPr>
        <w:spacing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07F8">
        <w:rPr>
          <w:rFonts w:ascii="Times New Roman" w:eastAsia="Times New Roman" w:hAnsi="Times New Roman" w:cs="Times New Roman"/>
          <w:sz w:val="28"/>
          <w:szCs w:val="28"/>
        </w:rPr>
        <w:lastRenderedPageBreak/>
        <w:t>Ситчатые</w:t>
      </w:r>
      <w:proofErr w:type="spellEnd"/>
      <w:r w:rsidRPr="002E07F8">
        <w:rPr>
          <w:rFonts w:ascii="Times New Roman" w:eastAsia="Times New Roman" w:hAnsi="Times New Roman" w:cs="Times New Roman"/>
          <w:sz w:val="28"/>
          <w:szCs w:val="28"/>
        </w:rPr>
        <w:t xml:space="preserve"> тарелки с отбойниками имеют относительно низкое гидравлическое сопротивление, повышенную производительность, но более узкий рабочий диапазон по сравнению с </w:t>
      </w:r>
      <w:proofErr w:type="spellStart"/>
      <w:r w:rsidRPr="002E07F8">
        <w:rPr>
          <w:rFonts w:ascii="Times New Roman" w:eastAsia="Times New Roman" w:hAnsi="Times New Roman" w:cs="Times New Roman"/>
          <w:sz w:val="28"/>
          <w:szCs w:val="28"/>
        </w:rPr>
        <w:t>колпачковыми</w:t>
      </w:r>
      <w:proofErr w:type="spellEnd"/>
      <w:r w:rsidRPr="002E07F8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Pr="002E07F8">
        <w:rPr>
          <w:rFonts w:ascii="Times New Roman" w:eastAsia="Times New Roman" w:hAnsi="Times New Roman" w:cs="Times New Roman"/>
          <w:sz w:val="28"/>
          <w:szCs w:val="28"/>
        </w:rPr>
        <w:softHyphen/>
        <w:t>релками. Применяются преимущественно в вакуумных колоннах.</w:t>
      </w:r>
    </w:p>
    <w:p w:rsidR="00607D34" w:rsidRPr="002E07F8" w:rsidRDefault="00607D34" w:rsidP="002E07F8">
      <w:pPr>
        <w:spacing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7F8">
        <w:rPr>
          <w:rFonts w:ascii="Times New Roman" w:eastAsia="Times New Roman" w:hAnsi="Times New Roman" w:cs="Times New Roman"/>
          <w:sz w:val="28"/>
          <w:szCs w:val="28"/>
          <w:u w:val="single"/>
        </w:rPr>
        <w:t>Клапанные и балластные тарелки</w:t>
      </w:r>
      <w:r w:rsidRPr="002E07F8">
        <w:rPr>
          <w:rFonts w:ascii="Times New Roman" w:eastAsia="Times New Roman" w:hAnsi="Times New Roman" w:cs="Times New Roman"/>
          <w:sz w:val="28"/>
          <w:szCs w:val="28"/>
        </w:rPr>
        <w:t xml:space="preserve"> получают за последнее время все более широкое распространение, особенно для работы в услови</w:t>
      </w:r>
      <w:r w:rsidRPr="002E07F8">
        <w:rPr>
          <w:rFonts w:ascii="Times New Roman" w:eastAsia="Times New Roman" w:hAnsi="Times New Roman" w:cs="Times New Roman"/>
          <w:sz w:val="28"/>
          <w:szCs w:val="28"/>
        </w:rPr>
        <w:softHyphen/>
        <w:t>ях значительно меняющихся скоростей газа, и постепенно вытесня</w:t>
      </w:r>
      <w:r w:rsidRPr="002E07F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ют старые конструкции контактных устройств. </w:t>
      </w:r>
      <w:proofErr w:type="gramStart"/>
      <w:r w:rsidRPr="002E07F8">
        <w:rPr>
          <w:rFonts w:ascii="Times New Roman" w:eastAsia="Times New Roman" w:hAnsi="Times New Roman" w:cs="Times New Roman"/>
          <w:sz w:val="28"/>
          <w:szCs w:val="28"/>
        </w:rPr>
        <w:t xml:space="preserve">Принцип действия </w:t>
      </w:r>
      <w:r w:rsidRPr="002E07F8">
        <w:rPr>
          <w:rFonts w:ascii="Times New Roman" w:eastAsia="Times New Roman" w:hAnsi="Times New Roman" w:cs="Times New Roman"/>
          <w:sz w:val="28"/>
          <w:szCs w:val="28"/>
          <w:u w:val="single"/>
        </w:rPr>
        <w:t>клапанных</w:t>
      </w:r>
      <w:r w:rsidRPr="002E07F8">
        <w:rPr>
          <w:rFonts w:ascii="Times New Roman" w:eastAsia="Times New Roman" w:hAnsi="Times New Roman" w:cs="Times New Roman"/>
          <w:sz w:val="28"/>
          <w:szCs w:val="28"/>
        </w:rPr>
        <w:t xml:space="preserve"> тарелок состоит в том, что свободно лежащий над отвер</w:t>
      </w:r>
      <w:r w:rsidRPr="002E07F8">
        <w:rPr>
          <w:rFonts w:ascii="Times New Roman" w:eastAsia="Times New Roman" w:hAnsi="Times New Roman" w:cs="Times New Roman"/>
          <w:sz w:val="28"/>
          <w:szCs w:val="28"/>
        </w:rPr>
        <w:softHyphen/>
        <w:t>стием в тарелке клапан различной формы автоматически регулиру</w:t>
      </w:r>
      <w:r w:rsidRPr="002E07F8">
        <w:rPr>
          <w:rFonts w:ascii="Times New Roman" w:eastAsia="Times New Roman" w:hAnsi="Times New Roman" w:cs="Times New Roman"/>
          <w:sz w:val="28"/>
          <w:szCs w:val="28"/>
        </w:rPr>
        <w:softHyphen/>
        <w:t>ет величину площади зазора между клапаном и плоскостью тарелки в зависимости от газопаровой нагрузки и тем самым поддерживает постоянной (в пределах высоты подъема клапана) скорость газа и, следовательно, гидравлическое сопротивление тарелки в целом.</w:t>
      </w:r>
      <w:proofErr w:type="gramEnd"/>
      <w:r w:rsidRPr="002E07F8">
        <w:rPr>
          <w:rFonts w:ascii="Times New Roman" w:eastAsia="Times New Roman" w:hAnsi="Times New Roman" w:cs="Times New Roman"/>
          <w:sz w:val="28"/>
          <w:szCs w:val="28"/>
        </w:rPr>
        <w:t xml:space="preserve"> Высота подъема клапана ограничивается высотой ограничителя (кронштейна, ножки).</w:t>
      </w:r>
    </w:p>
    <w:p w:rsidR="00607D34" w:rsidRPr="002E07F8" w:rsidRDefault="00607D34" w:rsidP="002E07F8">
      <w:pPr>
        <w:spacing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7F8">
        <w:rPr>
          <w:rFonts w:ascii="Times New Roman" w:eastAsia="Times New Roman" w:hAnsi="Times New Roman" w:cs="Times New Roman"/>
          <w:sz w:val="28"/>
          <w:szCs w:val="28"/>
          <w:u w:val="single"/>
        </w:rPr>
        <w:t>Балластные</w:t>
      </w:r>
      <w:r w:rsidRPr="002E07F8">
        <w:rPr>
          <w:rFonts w:ascii="Times New Roman" w:eastAsia="Times New Roman" w:hAnsi="Times New Roman" w:cs="Times New Roman"/>
          <w:sz w:val="28"/>
          <w:szCs w:val="28"/>
        </w:rPr>
        <w:t xml:space="preserve"> тарелки отличаются по устройству от клапанных тем, что в них между легким клапаном и ограничителем установлен более тяжелый, чем клапан, балласт. Клапан начинает приподни</w:t>
      </w:r>
      <w:r w:rsidRPr="002E07F8">
        <w:rPr>
          <w:rFonts w:ascii="Times New Roman" w:eastAsia="Times New Roman" w:hAnsi="Times New Roman" w:cs="Times New Roman"/>
          <w:sz w:val="28"/>
          <w:szCs w:val="28"/>
        </w:rPr>
        <w:softHyphen/>
        <w:t>маться при небольших скоростях газа или пара. С дальнейшим уве</w:t>
      </w:r>
      <w:r w:rsidRPr="002E07F8">
        <w:rPr>
          <w:rFonts w:ascii="Times New Roman" w:eastAsia="Times New Roman" w:hAnsi="Times New Roman" w:cs="Times New Roman"/>
          <w:sz w:val="28"/>
          <w:szCs w:val="28"/>
        </w:rPr>
        <w:softHyphen/>
        <w:t>личением скорости газа клапан упирается в балласт и затем подни</w:t>
      </w:r>
      <w:r w:rsidRPr="002E07F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мается вместе </w:t>
      </w:r>
      <w:proofErr w:type="gramStart"/>
      <w:r w:rsidRPr="002E07F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E0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7D34" w:rsidRPr="002E07F8" w:rsidRDefault="00607D34" w:rsidP="002E0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7F8">
        <w:rPr>
          <w:rFonts w:ascii="Times New Roman" w:eastAsia="Times New Roman" w:hAnsi="Times New Roman" w:cs="Times New Roman"/>
          <w:sz w:val="28"/>
          <w:szCs w:val="28"/>
        </w:rPr>
        <w:t xml:space="preserve">ним. </w:t>
      </w:r>
    </w:p>
    <w:p w:rsidR="00607D34" w:rsidRPr="002E07F8" w:rsidRDefault="00607D34" w:rsidP="002E0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7F8">
        <w:rPr>
          <w:rFonts w:ascii="Times New Roman" w:eastAsia="Times New Roman" w:hAnsi="Times New Roman" w:cs="Times New Roman"/>
          <w:sz w:val="28"/>
          <w:szCs w:val="28"/>
          <w:u w:val="single"/>
        </w:rPr>
        <w:t>Перекрестно-прямоточные тарелки</w:t>
      </w:r>
      <w:r w:rsidRPr="002E07F8">
        <w:rPr>
          <w:rFonts w:ascii="Times New Roman" w:eastAsia="Times New Roman" w:hAnsi="Times New Roman" w:cs="Times New Roman"/>
          <w:sz w:val="28"/>
          <w:szCs w:val="28"/>
        </w:rPr>
        <w:t xml:space="preserve"> отличаются от перекрестн</w:t>
      </w:r>
      <w:proofErr w:type="gramStart"/>
      <w:r w:rsidRPr="002E07F8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2E07F8">
        <w:rPr>
          <w:rFonts w:ascii="Times New Roman" w:eastAsia="Times New Roman" w:hAnsi="Times New Roman" w:cs="Times New Roman"/>
          <w:sz w:val="28"/>
          <w:szCs w:val="28"/>
        </w:rPr>
        <w:t xml:space="preserve"> точных тем, что в них энергия газа (пара) используется для органи</w:t>
      </w:r>
      <w:r w:rsidRPr="002E07F8">
        <w:rPr>
          <w:rFonts w:ascii="Times New Roman" w:eastAsia="Times New Roman" w:hAnsi="Times New Roman" w:cs="Times New Roman"/>
          <w:sz w:val="28"/>
          <w:szCs w:val="28"/>
        </w:rPr>
        <w:softHyphen/>
        <w:t>зации направленного движения жидкости по тарелке, тем самым устраняется поперечная неравномерность и обратное перемешива</w:t>
      </w:r>
      <w:r w:rsidRPr="002E07F8">
        <w:rPr>
          <w:rFonts w:ascii="Times New Roman" w:eastAsia="Times New Roman" w:hAnsi="Times New Roman" w:cs="Times New Roman"/>
          <w:sz w:val="28"/>
          <w:szCs w:val="28"/>
        </w:rPr>
        <w:softHyphen/>
        <w:t>ние жидкости на тарелке и в результате повышается производитель</w:t>
      </w:r>
      <w:r w:rsidRPr="002E07F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ность колонны. Однако эффективность контакта в них несколько меньше, чем в </w:t>
      </w:r>
      <w:proofErr w:type="spellStart"/>
      <w:r w:rsidRPr="002E07F8">
        <w:rPr>
          <w:rFonts w:ascii="Times New Roman" w:eastAsia="Times New Roman" w:hAnsi="Times New Roman" w:cs="Times New Roman"/>
          <w:sz w:val="28"/>
          <w:szCs w:val="28"/>
        </w:rPr>
        <w:t>перекрестноточных</w:t>
      </w:r>
      <w:proofErr w:type="spellEnd"/>
      <w:r w:rsidRPr="002E07F8">
        <w:rPr>
          <w:rFonts w:ascii="Times New Roman" w:eastAsia="Times New Roman" w:hAnsi="Times New Roman" w:cs="Times New Roman"/>
          <w:sz w:val="28"/>
          <w:szCs w:val="28"/>
        </w:rPr>
        <w:t xml:space="preserve"> тарелках.</w:t>
      </w:r>
    </w:p>
    <w:p w:rsidR="00607D34" w:rsidRPr="002E07F8" w:rsidRDefault="00607D34" w:rsidP="002E07F8">
      <w:pPr>
        <w:pStyle w:val="2"/>
        <w:shd w:val="clear" w:color="auto" w:fill="auto"/>
        <w:spacing w:line="240" w:lineRule="auto"/>
        <w:ind w:left="20" w:firstLine="340"/>
        <w:rPr>
          <w:sz w:val="28"/>
          <w:szCs w:val="28"/>
        </w:rPr>
      </w:pPr>
      <w:r w:rsidRPr="002E07F8">
        <w:rPr>
          <w:sz w:val="28"/>
          <w:szCs w:val="28"/>
        </w:rPr>
        <w:t>Насадочные контактные устройства принято подразделять на следующие два типа: нерегулярные и регулярные.</w:t>
      </w:r>
    </w:p>
    <w:p w:rsidR="00607D34" w:rsidRPr="002E07F8" w:rsidRDefault="00607D34" w:rsidP="002E07F8">
      <w:pPr>
        <w:pStyle w:val="2"/>
        <w:shd w:val="clear" w:color="auto" w:fill="auto"/>
        <w:spacing w:line="240" w:lineRule="auto"/>
        <w:ind w:left="20" w:firstLine="340"/>
        <w:rPr>
          <w:sz w:val="28"/>
          <w:szCs w:val="28"/>
        </w:rPr>
      </w:pPr>
      <w:r w:rsidRPr="002E07F8">
        <w:rPr>
          <w:rStyle w:val="11"/>
          <w:sz w:val="28"/>
          <w:szCs w:val="28"/>
        </w:rPr>
        <w:t>Противоточные тарелки</w:t>
      </w:r>
      <w:r w:rsidRPr="002E07F8">
        <w:rPr>
          <w:sz w:val="28"/>
          <w:szCs w:val="28"/>
        </w:rPr>
        <w:t xml:space="preserve"> характеризуются высокой производитель</w:t>
      </w:r>
      <w:r w:rsidRPr="002E07F8">
        <w:rPr>
          <w:sz w:val="28"/>
          <w:szCs w:val="28"/>
        </w:rPr>
        <w:softHyphen/>
        <w:t>ностью по жидкости, простотой конструкции и малой металлоемкос</w:t>
      </w:r>
      <w:r w:rsidRPr="002E07F8">
        <w:rPr>
          <w:sz w:val="28"/>
          <w:szCs w:val="28"/>
        </w:rPr>
        <w:softHyphen/>
        <w:t>тью. Основной их недостаток - низкая эффективность и узкий диапа</w:t>
      </w:r>
      <w:r w:rsidRPr="002E07F8">
        <w:rPr>
          <w:sz w:val="28"/>
          <w:szCs w:val="28"/>
        </w:rPr>
        <w:softHyphen/>
        <w:t>зон устойчивой работы, неравномерное распределение потоков по се</w:t>
      </w:r>
      <w:r w:rsidRPr="002E07F8">
        <w:rPr>
          <w:sz w:val="28"/>
          <w:szCs w:val="28"/>
        </w:rPr>
        <w:softHyphen/>
        <w:t>чению колонны, что существенно ограничивает их применение.</w:t>
      </w:r>
    </w:p>
    <w:p w:rsidR="00607D34" w:rsidRPr="002E07F8" w:rsidRDefault="00607D34" w:rsidP="002E07F8">
      <w:pPr>
        <w:pStyle w:val="2"/>
        <w:shd w:val="clear" w:color="auto" w:fill="auto"/>
        <w:spacing w:line="240" w:lineRule="auto"/>
        <w:ind w:left="20" w:firstLine="340"/>
        <w:rPr>
          <w:sz w:val="28"/>
          <w:szCs w:val="28"/>
        </w:rPr>
      </w:pPr>
      <w:r w:rsidRPr="002E07F8">
        <w:rPr>
          <w:rStyle w:val="11"/>
          <w:sz w:val="28"/>
          <w:szCs w:val="28"/>
        </w:rPr>
        <w:t>Прямоточные тарелки</w:t>
      </w:r>
      <w:r w:rsidRPr="002E07F8">
        <w:rPr>
          <w:sz w:val="28"/>
          <w:szCs w:val="28"/>
        </w:rPr>
        <w:t xml:space="preserve"> отличаются повышенной производитель</w:t>
      </w:r>
      <w:r w:rsidRPr="002E07F8">
        <w:rPr>
          <w:sz w:val="28"/>
          <w:szCs w:val="28"/>
        </w:rPr>
        <w:softHyphen/>
        <w:t>ностью, но умеренной эффективностью разделения и повышенным гидравлическим сопротивлением и трудоемкостью изготовления, предпочтительны для применения в процессах разделения под дав</w:t>
      </w:r>
      <w:r w:rsidRPr="002E07F8">
        <w:rPr>
          <w:sz w:val="28"/>
          <w:szCs w:val="28"/>
        </w:rPr>
        <w:softHyphen/>
        <w:t>лением.</w:t>
      </w:r>
    </w:p>
    <w:p w:rsidR="00607D34" w:rsidRPr="002E07F8" w:rsidRDefault="00607D34" w:rsidP="002E07F8">
      <w:pPr>
        <w:pStyle w:val="2"/>
        <w:shd w:val="clear" w:color="auto" w:fill="auto"/>
        <w:spacing w:line="240" w:lineRule="auto"/>
        <w:ind w:left="20" w:firstLine="340"/>
        <w:rPr>
          <w:sz w:val="28"/>
          <w:szCs w:val="28"/>
        </w:rPr>
      </w:pPr>
      <w:r w:rsidRPr="002E07F8">
        <w:rPr>
          <w:rStyle w:val="11"/>
          <w:sz w:val="28"/>
          <w:szCs w:val="28"/>
        </w:rPr>
        <w:t xml:space="preserve">К </w:t>
      </w:r>
      <w:proofErr w:type="spellStart"/>
      <w:r w:rsidRPr="002E07F8">
        <w:rPr>
          <w:rStyle w:val="11"/>
          <w:sz w:val="28"/>
          <w:szCs w:val="28"/>
        </w:rPr>
        <w:t>перекрестноточным</w:t>
      </w:r>
      <w:proofErr w:type="spellEnd"/>
      <w:r w:rsidRPr="002E07F8">
        <w:rPr>
          <w:rStyle w:val="11"/>
          <w:sz w:val="28"/>
          <w:szCs w:val="28"/>
        </w:rPr>
        <w:t xml:space="preserve"> типам тарелок,</w:t>
      </w:r>
      <w:r w:rsidRPr="002E07F8">
        <w:rPr>
          <w:sz w:val="28"/>
          <w:szCs w:val="28"/>
        </w:rPr>
        <w:t xml:space="preserve"> получившим в современ</w:t>
      </w:r>
      <w:r w:rsidRPr="002E07F8">
        <w:rPr>
          <w:sz w:val="28"/>
          <w:szCs w:val="28"/>
        </w:rPr>
        <w:softHyphen/>
        <w:t>ной технологии переработки нефти и газа преимущественное при</w:t>
      </w:r>
      <w:r w:rsidRPr="002E07F8">
        <w:rPr>
          <w:sz w:val="28"/>
          <w:szCs w:val="28"/>
        </w:rPr>
        <w:softHyphen/>
        <w:t>менение, относятся:</w:t>
      </w:r>
    </w:p>
    <w:p w:rsidR="00607D34" w:rsidRPr="002E07F8" w:rsidRDefault="00607D34" w:rsidP="002E07F8">
      <w:pPr>
        <w:pStyle w:val="2"/>
        <w:shd w:val="clear" w:color="auto" w:fill="auto"/>
        <w:spacing w:after="254" w:line="240" w:lineRule="auto"/>
        <w:ind w:left="20" w:firstLine="340"/>
        <w:rPr>
          <w:sz w:val="28"/>
          <w:szCs w:val="28"/>
        </w:rPr>
      </w:pPr>
      <w:r w:rsidRPr="002E07F8">
        <w:rPr>
          <w:sz w:val="28"/>
          <w:szCs w:val="28"/>
        </w:rPr>
        <w:lastRenderedPageBreak/>
        <w:t xml:space="preserve">1) тарелки с нерегулируемым сечением контактирующих фаз следующих конструкций: </w:t>
      </w:r>
      <w:proofErr w:type="spellStart"/>
      <w:r w:rsidRPr="002E07F8">
        <w:rPr>
          <w:sz w:val="28"/>
          <w:szCs w:val="28"/>
        </w:rPr>
        <w:t>ситчатые</w:t>
      </w:r>
      <w:proofErr w:type="spellEnd"/>
      <w:r w:rsidRPr="002E07F8">
        <w:rPr>
          <w:sz w:val="28"/>
          <w:szCs w:val="28"/>
        </w:rPr>
        <w:t xml:space="preserve">, </w:t>
      </w:r>
      <w:proofErr w:type="spellStart"/>
      <w:r w:rsidRPr="002E07F8">
        <w:rPr>
          <w:sz w:val="28"/>
          <w:szCs w:val="28"/>
        </w:rPr>
        <w:t>ситчатые</w:t>
      </w:r>
      <w:proofErr w:type="spellEnd"/>
      <w:r w:rsidRPr="002E07F8">
        <w:rPr>
          <w:sz w:val="28"/>
          <w:szCs w:val="28"/>
        </w:rPr>
        <w:t xml:space="preserve"> с отбойниками, кол-</w:t>
      </w:r>
    </w:p>
    <w:bookmarkEnd w:id="0"/>
    <w:p w:rsidR="004E654F" w:rsidRPr="00607D34" w:rsidRDefault="004E654F" w:rsidP="004E654F">
      <w:pPr>
        <w:pStyle w:val="a6"/>
        <w:shd w:val="clear" w:color="auto" w:fill="auto"/>
        <w:spacing w:after="0" w:line="360" w:lineRule="auto"/>
        <w:ind w:firstLine="851"/>
        <w:rPr>
          <w:sz w:val="22"/>
          <w:szCs w:val="22"/>
        </w:rPr>
      </w:pPr>
    </w:p>
    <w:sectPr w:rsidR="004E654F" w:rsidRPr="00607D34" w:rsidSect="00DB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09" w:rsidRDefault="00DC4B09">
      <w:pPr>
        <w:spacing w:after="0" w:line="240" w:lineRule="auto"/>
      </w:pPr>
      <w:r>
        <w:separator/>
      </w:r>
    </w:p>
  </w:endnote>
  <w:endnote w:type="continuationSeparator" w:id="0">
    <w:p w:rsidR="00DC4B09" w:rsidRDefault="00DC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67A" w:rsidRDefault="00455022">
    <w:pPr>
      <w:pStyle w:val="ae"/>
      <w:framePr w:w="6774" w:h="134" w:wrap="none" w:vAnchor="text" w:hAnchor="page" w:x="488" w:y="-1250"/>
      <w:shd w:val="clear" w:color="auto" w:fill="auto"/>
      <w:ind w:left="6252"/>
    </w:pPr>
    <w:r>
      <w:rPr>
        <w:rStyle w:val="9pt"/>
      </w:rPr>
      <w:t>211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67A" w:rsidRDefault="00455022">
    <w:pPr>
      <w:pStyle w:val="ae"/>
      <w:framePr w:w="7416" w:h="168" w:wrap="none" w:vAnchor="text" w:hAnchor="page" w:x="488" w:y="-1264"/>
      <w:shd w:val="clear" w:color="auto" w:fill="auto"/>
      <w:ind w:left="1013"/>
    </w:pPr>
    <w:r>
      <w:rPr>
        <w:rStyle w:val="9pt"/>
      </w:rPr>
      <w:t>210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09" w:rsidRDefault="00DC4B09">
      <w:pPr>
        <w:spacing w:after="0" w:line="240" w:lineRule="auto"/>
      </w:pPr>
      <w:r>
        <w:separator/>
      </w:r>
    </w:p>
  </w:footnote>
  <w:footnote w:type="continuationSeparator" w:id="0">
    <w:p w:rsidR="00DC4B09" w:rsidRDefault="00DC4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FFE"/>
    <w:multiLevelType w:val="hybridMultilevel"/>
    <w:tmpl w:val="E1BA4A1A"/>
    <w:lvl w:ilvl="0" w:tplc="7DE65AF6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36CEA"/>
    <w:multiLevelType w:val="hybridMultilevel"/>
    <w:tmpl w:val="52D2A6E4"/>
    <w:lvl w:ilvl="0" w:tplc="04190017">
      <w:start w:val="1"/>
      <w:numFmt w:val="lowerLetter"/>
      <w:lvlText w:val="%1)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>
    <w:nsid w:val="0AE072C2"/>
    <w:multiLevelType w:val="hybridMultilevel"/>
    <w:tmpl w:val="B50AF2BA"/>
    <w:lvl w:ilvl="0" w:tplc="04190017">
      <w:start w:val="1"/>
      <w:numFmt w:val="lowerLetter"/>
      <w:lvlText w:val="%1)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>
    <w:nsid w:val="0EB6159B"/>
    <w:multiLevelType w:val="hybridMultilevel"/>
    <w:tmpl w:val="4392ADB2"/>
    <w:lvl w:ilvl="0" w:tplc="04190017">
      <w:start w:val="1"/>
      <w:numFmt w:val="lowerLetter"/>
      <w:lvlText w:val="%1)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">
    <w:nsid w:val="399A0E46"/>
    <w:multiLevelType w:val="hybridMultilevel"/>
    <w:tmpl w:val="847024D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09F7C11"/>
    <w:multiLevelType w:val="hybridMultilevel"/>
    <w:tmpl w:val="D5826F10"/>
    <w:lvl w:ilvl="0" w:tplc="04190017">
      <w:start w:val="1"/>
      <w:numFmt w:val="lowerLetter"/>
      <w:lvlText w:val="%1)"/>
      <w:lvlJc w:val="left"/>
      <w:pPr>
        <w:ind w:left="4415" w:hanging="360"/>
      </w:pPr>
    </w:lvl>
    <w:lvl w:ilvl="1" w:tplc="04190019">
      <w:start w:val="1"/>
      <w:numFmt w:val="lowerLetter"/>
      <w:lvlText w:val="%2."/>
      <w:lvlJc w:val="left"/>
      <w:pPr>
        <w:ind w:left="5135" w:hanging="360"/>
      </w:pPr>
    </w:lvl>
    <w:lvl w:ilvl="2" w:tplc="0419001B" w:tentative="1">
      <w:start w:val="1"/>
      <w:numFmt w:val="lowerRoman"/>
      <w:lvlText w:val="%3."/>
      <w:lvlJc w:val="right"/>
      <w:pPr>
        <w:ind w:left="5855" w:hanging="180"/>
      </w:pPr>
    </w:lvl>
    <w:lvl w:ilvl="3" w:tplc="0419000F" w:tentative="1">
      <w:start w:val="1"/>
      <w:numFmt w:val="decimal"/>
      <w:lvlText w:val="%4."/>
      <w:lvlJc w:val="left"/>
      <w:pPr>
        <w:ind w:left="6575" w:hanging="360"/>
      </w:pPr>
    </w:lvl>
    <w:lvl w:ilvl="4" w:tplc="04190019" w:tentative="1">
      <w:start w:val="1"/>
      <w:numFmt w:val="lowerLetter"/>
      <w:lvlText w:val="%5."/>
      <w:lvlJc w:val="left"/>
      <w:pPr>
        <w:ind w:left="7295" w:hanging="360"/>
      </w:pPr>
    </w:lvl>
    <w:lvl w:ilvl="5" w:tplc="0419001B" w:tentative="1">
      <w:start w:val="1"/>
      <w:numFmt w:val="lowerRoman"/>
      <w:lvlText w:val="%6."/>
      <w:lvlJc w:val="right"/>
      <w:pPr>
        <w:ind w:left="8015" w:hanging="180"/>
      </w:pPr>
    </w:lvl>
    <w:lvl w:ilvl="6" w:tplc="0419000F" w:tentative="1">
      <w:start w:val="1"/>
      <w:numFmt w:val="decimal"/>
      <w:lvlText w:val="%7."/>
      <w:lvlJc w:val="left"/>
      <w:pPr>
        <w:ind w:left="8735" w:hanging="360"/>
      </w:pPr>
    </w:lvl>
    <w:lvl w:ilvl="7" w:tplc="04190019" w:tentative="1">
      <w:start w:val="1"/>
      <w:numFmt w:val="lowerLetter"/>
      <w:lvlText w:val="%8."/>
      <w:lvlJc w:val="left"/>
      <w:pPr>
        <w:ind w:left="9455" w:hanging="360"/>
      </w:pPr>
    </w:lvl>
    <w:lvl w:ilvl="8" w:tplc="0419001B" w:tentative="1">
      <w:start w:val="1"/>
      <w:numFmt w:val="lowerRoman"/>
      <w:lvlText w:val="%9."/>
      <w:lvlJc w:val="right"/>
      <w:pPr>
        <w:ind w:left="10175" w:hanging="180"/>
      </w:pPr>
    </w:lvl>
  </w:abstractNum>
  <w:abstractNum w:abstractNumId="6">
    <w:nsid w:val="64F43241"/>
    <w:multiLevelType w:val="hybridMultilevel"/>
    <w:tmpl w:val="4A9E029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79D95DC4"/>
    <w:multiLevelType w:val="hybridMultilevel"/>
    <w:tmpl w:val="F686FD00"/>
    <w:lvl w:ilvl="0" w:tplc="04190017">
      <w:start w:val="1"/>
      <w:numFmt w:val="lowerLetter"/>
      <w:lvlText w:val="%1)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54F"/>
    <w:rsid w:val="002E07F8"/>
    <w:rsid w:val="00455022"/>
    <w:rsid w:val="004E654F"/>
    <w:rsid w:val="00607D34"/>
    <w:rsid w:val="00DB414B"/>
    <w:rsid w:val="00DC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4E654F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4E654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E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6"/>
    <w:uiPriority w:val="99"/>
    <w:rsid w:val="004E654F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paragraph" w:styleId="a6">
    <w:name w:val="Body Text"/>
    <w:basedOn w:val="a"/>
    <w:link w:val="1"/>
    <w:uiPriority w:val="99"/>
    <w:rsid w:val="004E654F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spacing w:val="10"/>
      <w:sz w:val="19"/>
      <w:szCs w:val="19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4E654F"/>
    <w:rPr>
      <w:rFonts w:eastAsiaTheme="minorEastAsia"/>
      <w:lang w:eastAsia="ru-RU"/>
    </w:rPr>
  </w:style>
  <w:style w:type="character" w:customStyle="1" w:styleId="10">
    <w:name w:val="Основной текст + Курсив1"/>
    <w:aliases w:val="Интервал 0 pt2"/>
    <w:basedOn w:val="1"/>
    <w:uiPriority w:val="99"/>
    <w:rsid w:val="004E654F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Calibri1">
    <w:name w:val="Основной текст + Calibri1"/>
    <w:aliases w:val="10 pt1,Курсив1,Интервал 0 pt1,Основной текст + 9 pt,Малые прописные2,Интервал 1 pt1"/>
    <w:basedOn w:val="1"/>
    <w:uiPriority w:val="99"/>
    <w:rsid w:val="004E654F"/>
    <w:rPr>
      <w:rFonts w:ascii="Calibri" w:hAnsi="Calibri" w:cs="Calibri"/>
      <w:i/>
      <w:iCs/>
      <w:spacing w:val="0"/>
      <w:sz w:val="20"/>
      <w:szCs w:val="20"/>
      <w:shd w:val="clear" w:color="auto" w:fill="FFFFFF"/>
      <w:lang w:val="en-US" w:eastAsia="en-US"/>
    </w:rPr>
  </w:style>
  <w:style w:type="character" w:customStyle="1" w:styleId="a8">
    <w:name w:val="Основной текст + Курсив"/>
    <w:aliases w:val="Интервал 0 pt"/>
    <w:basedOn w:val="1"/>
    <w:uiPriority w:val="99"/>
    <w:rsid w:val="004E654F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8pt">
    <w:name w:val="Основной текст + 8 pt"/>
    <w:aliases w:val="Курсив"/>
    <w:basedOn w:val="1"/>
    <w:uiPriority w:val="99"/>
    <w:rsid w:val="004E654F"/>
    <w:rPr>
      <w:rFonts w:ascii="Times New Roman" w:hAnsi="Times New Roman" w:cs="Times New Roman"/>
      <w:i/>
      <w:iCs/>
      <w:spacing w:val="10"/>
      <w:sz w:val="16"/>
      <w:szCs w:val="16"/>
      <w:shd w:val="clear" w:color="auto" w:fill="FFFFFF"/>
      <w:lang w:val="en-US" w:eastAsia="en-US"/>
    </w:rPr>
  </w:style>
  <w:style w:type="character" w:customStyle="1" w:styleId="a9">
    <w:name w:val="Основной текст + Полужирный"/>
    <w:aliases w:val="Курсив3,Интервал 1 pt"/>
    <w:basedOn w:val="1"/>
    <w:uiPriority w:val="99"/>
    <w:rsid w:val="004E654F"/>
    <w:rPr>
      <w:rFonts w:ascii="Times New Roman" w:hAnsi="Times New Roman" w:cs="Times New Roman"/>
      <w:b/>
      <w:bCs/>
      <w:i/>
      <w:iCs/>
      <w:spacing w:val="20"/>
      <w:sz w:val="19"/>
      <w:szCs w:val="19"/>
      <w:shd w:val="clear" w:color="auto" w:fill="FFFFFF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4E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654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Основной текст_"/>
    <w:basedOn w:val="a0"/>
    <w:link w:val="2"/>
    <w:rsid w:val="00607D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d">
    <w:name w:val="Колонтитул_"/>
    <w:basedOn w:val="a0"/>
    <w:link w:val="ae"/>
    <w:rsid w:val="00607D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Колонтитул + 9 pt"/>
    <w:basedOn w:val="ad"/>
    <w:rsid w:val="00607D34"/>
    <w:rPr>
      <w:rFonts w:ascii="Times New Roman" w:eastAsia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c"/>
    <w:rsid w:val="00607D34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2">
    <w:name w:val="Основной текст2"/>
    <w:basedOn w:val="a"/>
    <w:link w:val="ac"/>
    <w:rsid w:val="00607D34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e">
    <w:name w:val="Колонтитул"/>
    <w:basedOn w:val="a"/>
    <w:link w:val="ad"/>
    <w:rsid w:val="00607D3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Станислав</cp:lastModifiedBy>
  <cp:revision>2</cp:revision>
  <dcterms:created xsi:type="dcterms:W3CDTF">2011-05-16T13:19:00Z</dcterms:created>
  <dcterms:modified xsi:type="dcterms:W3CDTF">2013-01-11T22:39:00Z</dcterms:modified>
</cp:coreProperties>
</file>